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0" w:type="dxa"/>
        <w:jc w:val="center"/>
        <w:tblLook w:val="01E0" w:firstRow="1" w:lastRow="1" w:firstColumn="1" w:lastColumn="1" w:noHBand="0" w:noVBand="0"/>
      </w:tblPr>
      <w:tblGrid>
        <w:gridCol w:w="4340"/>
        <w:gridCol w:w="6000"/>
      </w:tblGrid>
      <w:tr w:rsidR="007F797F" w:rsidRPr="007F797F" w14:paraId="47365E16" w14:textId="77777777" w:rsidTr="00135E00">
        <w:trPr>
          <w:trHeight w:val="721"/>
          <w:jc w:val="center"/>
        </w:trPr>
        <w:tc>
          <w:tcPr>
            <w:tcW w:w="4340" w:type="dxa"/>
            <w:shd w:val="clear" w:color="auto" w:fill="auto"/>
          </w:tcPr>
          <w:p w14:paraId="404B5F22" w14:textId="77777777" w:rsidR="00D94DB4" w:rsidRPr="007F797F" w:rsidRDefault="00D94DB4" w:rsidP="00135E00">
            <w:pPr>
              <w:jc w:val="center"/>
              <w:rPr>
                <w:b/>
                <w:sz w:val="22"/>
              </w:rPr>
            </w:pPr>
            <w:r w:rsidRPr="007F797F">
              <w:rPr>
                <w:b/>
                <w:sz w:val="22"/>
              </w:rPr>
              <w:t>TRƯỜNG ĐẠI HỌC</w:t>
            </w:r>
          </w:p>
          <w:p w14:paraId="268D5FD7" w14:textId="77777777" w:rsidR="00D94DB4" w:rsidRPr="007F797F" w:rsidRDefault="00D94DB4" w:rsidP="00135E00">
            <w:pPr>
              <w:jc w:val="center"/>
              <w:rPr>
                <w:b/>
                <w:sz w:val="22"/>
              </w:rPr>
            </w:pPr>
            <w:r w:rsidRPr="007F797F">
              <w:rPr>
                <w:b/>
                <w:sz w:val="22"/>
              </w:rPr>
              <w:t xml:space="preserve"> KINH TẾ QUỐC DÂN</w:t>
            </w:r>
          </w:p>
          <w:p w14:paraId="18A26F55" w14:textId="0B7226AB" w:rsidR="00D94DB4" w:rsidRPr="007F797F" w:rsidRDefault="00D94DB4" w:rsidP="00135E00">
            <w:pPr>
              <w:rPr>
                <w:b/>
                <w:sz w:val="16"/>
                <w:szCs w:val="16"/>
              </w:rPr>
            </w:pPr>
            <w:r w:rsidRPr="007F797F">
              <w:rPr>
                <w:b/>
                <w:noProof/>
                <w:sz w:val="22"/>
              </w:rPr>
              <mc:AlternateContent>
                <mc:Choice Requires="wps">
                  <w:drawing>
                    <wp:anchor distT="4294967295" distB="4294967295" distL="114300" distR="114300" simplePos="0" relativeHeight="251659264" behindDoc="0" locked="0" layoutInCell="1" allowOverlap="1" wp14:anchorId="7EFA7237" wp14:editId="5C06C9A2">
                      <wp:simplePos x="0" y="0"/>
                      <wp:positionH relativeFrom="column">
                        <wp:posOffset>854710</wp:posOffset>
                      </wp:positionH>
                      <wp:positionV relativeFrom="paragraph">
                        <wp:posOffset>74929</wp:posOffset>
                      </wp:positionV>
                      <wp:extent cx="990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6B5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pt,5.9pt" to="145.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"/>
                  </w:pict>
                </mc:Fallback>
              </mc:AlternateContent>
            </w:r>
          </w:p>
          <w:p w14:paraId="2A95DA82" w14:textId="77777777" w:rsidR="00D94DB4" w:rsidRPr="007F797F" w:rsidRDefault="00D94DB4" w:rsidP="00135E00">
            <w:pPr>
              <w:rPr>
                <w:b/>
                <w:sz w:val="16"/>
              </w:rPr>
            </w:pPr>
          </w:p>
        </w:tc>
        <w:tc>
          <w:tcPr>
            <w:tcW w:w="6000" w:type="dxa"/>
            <w:shd w:val="clear" w:color="auto" w:fill="auto"/>
          </w:tcPr>
          <w:p w14:paraId="51EC83C5" w14:textId="77777777" w:rsidR="00D94DB4" w:rsidRPr="007F797F" w:rsidRDefault="00D94DB4" w:rsidP="00135E00">
            <w:pPr>
              <w:jc w:val="center"/>
              <w:rPr>
                <w:b/>
                <w:sz w:val="26"/>
              </w:rPr>
            </w:pPr>
            <w:r w:rsidRPr="007F797F">
              <w:rPr>
                <w:b/>
                <w:sz w:val="26"/>
              </w:rPr>
              <w:t xml:space="preserve">HƯỚNG DẪN CHUẨN BỊ NHẬP HỌC </w:t>
            </w:r>
          </w:p>
          <w:p w14:paraId="7987EE89" w14:textId="77777777" w:rsidR="00D94DB4" w:rsidRPr="007F797F" w:rsidRDefault="00D94DB4" w:rsidP="00135E00">
            <w:pPr>
              <w:jc w:val="center"/>
              <w:rPr>
                <w:b/>
                <w:sz w:val="26"/>
              </w:rPr>
            </w:pPr>
            <w:r w:rsidRPr="007F797F">
              <w:rPr>
                <w:b/>
                <w:sz w:val="26"/>
              </w:rPr>
              <w:t>Đại học hệ Chính quy năm 2019</w:t>
            </w:r>
          </w:p>
          <w:p w14:paraId="6ED6F308" w14:textId="5E70297E" w:rsidR="00D94DB4" w:rsidRPr="007F797F" w:rsidRDefault="00D94DB4" w:rsidP="00135E00">
            <w:pPr>
              <w:jc w:val="center"/>
              <w:rPr>
                <w:b/>
                <w:sz w:val="24"/>
              </w:rPr>
            </w:pPr>
            <w:r w:rsidRPr="007F797F">
              <w:rPr>
                <w:b/>
                <w:noProof/>
                <w:sz w:val="26"/>
              </w:rPr>
              <mc:AlternateContent>
                <mc:Choice Requires="wps">
                  <w:drawing>
                    <wp:anchor distT="4294967295" distB="4294967295" distL="114300" distR="114300" simplePos="0" relativeHeight="251660288" behindDoc="0" locked="0" layoutInCell="1" allowOverlap="1" wp14:anchorId="68FCAB7A" wp14:editId="0ACC65F5">
                      <wp:simplePos x="0" y="0"/>
                      <wp:positionH relativeFrom="column">
                        <wp:posOffset>951865</wp:posOffset>
                      </wp:positionH>
                      <wp:positionV relativeFrom="paragraph">
                        <wp:posOffset>77469</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B29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95pt,6.1pt" to="218.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"/>
                  </w:pict>
                </mc:Fallback>
              </mc:AlternateContent>
            </w:r>
          </w:p>
        </w:tc>
      </w:tr>
    </w:tbl>
    <w:p w14:paraId="60A0E090" w14:textId="77777777" w:rsidR="007F797F" w:rsidRPr="007F797F" w:rsidRDefault="00D94DB4" w:rsidP="007F797F">
      <w:pPr>
        <w:pStyle w:val="NormalWeb"/>
        <w:numPr>
          <w:ilvl w:val="0"/>
          <w:numId w:val="2"/>
        </w:numPr>
        <w:shd w:val="clear" w:color="auto" w:fill="FFFFFF"/>
        <w:spacing w:before="0" w:beforeAutospacing="0" w:after="0" w:afterAutospacing="0" w:line="264" w:lineRule="auto"/>
        <w:jc w:val="both"/>
      </w:pPr>
      <w:r w:rsidRPr="007F797F">
        <w:rPr>
          <w:b/>
          <w:iCs/>
        </w:rPr>
        <w:t xml:space="preserve">Thí sinh cần khai thông tin trực tuyến (online) của trường theo địa chỉ: nhaphoc.neu.edu.vn; </w:t>
      </w:r>
    </w:p>
    <w:p w14:paraId="0BC4464A" w14:textId="4BEBE21A" w:rsidR="00D94DB4" w:rsidRPr="007F797F" w:rsidRDefault="00D94DB4" w:rsidP="007F797F">
      <w:pPr>
        <w:pStyle w:val="NormalWeb"/>
        <w:shd w:val="clear" w:color="auto" w:fill="FFFFFF"/>
        <w:spacing w:before="0" w:beforeAutospacing="0" w:after="0" w:afterAutospacing="0" w:line="264" w:lineRule="auto"/>
        <w:ind w:left="360"/>
        <w:jc w:val="both"/>
      </w:pPr>
      <w:r w:rsidRPr="007F797F">
        <w:rPr>
          <w:iCs/>
        </w:rPr>
        <w:t>Tên tài khoản: mã sinh viên (ví dụ: 11191234), Mật khẩu: số CMND/CCCD (ví dụ: 12345678901</w:t>
      </w:r>
      <w:r w:rsidR="001B57E5">
        <w:rPr>
          <w:iCs/>
        </w:rPr>
        <w:t>2</w:t>
      </w:r>
      <w:r w:rsidRPr="007F797F">
        <w:rPr>
          <w:iCs/>
        </w:rPr>
        <w:t>).</w:t>
      </w:r>
      <w:r w:rsidRPr="007F797F">
        <w:rPr>
          <w:b/>
          <w:iCs/>
        </w:rPr>
        <w:t xml:space="preserve"> </w:t>
      </w:r>
      <w:r w:rsidRPr="007F797F">
        <w:rPr>
          <w:iCs/>
        </w:rPr>
        <w:t xml:space="preserve">Trường hợp chưa khai hồ sơ online, thí sinh sẽ được trợ giúp khi đến Xác nhận nhập học và Nhập học. </w:t>
      </w:r>
    </w:p>
    <w:p w14:paraId="03C945A0" w14:textId="77777777" w:rsidR="00D94DB4" w:rsidRPr="007F797F" w:rsidRDefault="00D94DB4" w:rsidP="007F797F">
      <w:pPr>
        <w:numPr>
          <w:ilvl w:val="0"/>
          <w:numId w:val="2"/>
        </w:numPr>
        <w:spacing w:line="264" w:lineRule="auto"/>
        <w:jc w:val="both"/>
        <w:rPr>
          <w:b/>
          <w:sz w:val="24"/>
          <w:szCs w:val="24"/>
        </w:rPr>
      </w:pPr>
      <w:r w:rsidRPr="007F797F">
        <w:rPr>
          <w:b/>
          <w:sz w:val="24"/>
          <w:szCs w:val="24"/>
        </w:rPr>
        <w:t>Thí sinh KHÔNG cần có túi Hồ sơ, Trường sẽ phát túi Hồ sơ riêng của Trường cho thí sinh khi xác nhận nhập học. Thí sinh khi nhập học, cần có các giấy tờ sau đây:</w:t>
      </w:r>
    </w:p>
    <w:p w14:paraId="5B80BC34" w14:textId="77777777" w:rsidR="00D94DB4" w:rsidRPr="007F797F" w:rsidRDefault="00D94DB4" w:rsidP="007F797F">
      <w:pPr>
        <w:numPr>
          <w:ilvl w:val="0"/>
          <w:numId w:val="1"/>
        </w:numPr>
        <w:tabs>
          <w:tab w:val="left" w:pos="630"/>
        </w:tabs>
        <w:spacing w:line="264" w:lineRule="auto"/>
        <w:ind w:left="357" w:firstLine="0"/>
        <w:jc w:val="both"/>
        <w:rPr>
          <w:i/>
          <w:sz w:val="24"/>
          <w:szCs w:val="24"/>
        </w:rPr>
      </w:pPr>
      <w:r w:rsidRPr="007F797F">
        <w:rPr>
          <w:sz w:val="24"/>
          <w:szCs w:val="24"/>
        </w:rPr>
        <w:t>Bản photo Giấy báo tựu trường năm 2019;</w:t>
      </w:r>
    </w:p>
    <w:p w14:paraId="74C0EFC1" w14:textId="77777777" w:rsidR="00D94DB4" w:rsidRPr="007F797F" w:rsidRDefault="00D94DB4" w:rsidP="007F797F">
      <w:pPr>
        <w:numPr>
          <w:ilvl w:val="0"/>
          <w:numId w:val="1"/>
        </w:numPr>
        <w:tabs>
          <w:tab w:val="left" w:pos="630"/>
        </w:tabs>
        <w:spacing w:line="264" w:lineRule="auto"/>
        <w:ind w:left="357" w:firstLine="0"/>
        <w:jc w:val="both"/>
        <w:rPr>
          <w:rStyle w:val="Bodytext"/>
          <w:sz w:val="24"/>
          <w:szCs w:val="24"/>
        </w:rPr>
      </w:pPr>
      <w:r w:rsidRPr="007F797F">
        <w:rPr>
          <w:rStyle w:val="Bodytext"/>
          <w:sz w:val="24"/>
          <w:szCs w:val="24"/>
          <w:lang w:eastAsia="vi-VN"/>
        </w:rPr>
        <w:t>Bản sao công chứng Giấy khai sinh;</w:t>
      </w:r>
    </w:p>
    <w:p w14:paraId="28BAA94A" w14:textId="77777777" w:rsidR="00D94DB4" w:rsidRPr="007F797F" w:rsidRDefault="00D94DB4" w:rsidP="007F797F">
      <w:pPr>
        <w:numPr>
          <w:ilvl w:val="0"/>
          <w:numId w:val="1"/>
        </w:numPr>
        <w:tabs>
          <w:tab w:val="left" w:pos="630"/>
        </w:tabs>
        <w:spacing w:line="264" w:lineRule="auto"/>
        <w:ind w:left="357" w:firstLine="0"/>
        <w:jc w:val="both"/>
        <w:rPr>
          <w:sz w:val="24"/>
          <w:szCs w:val="24"/>
        </w:rPr>
      </w:pPr>
      <w:r w:rsidRPr="007F797F">
        <w:rPr>
          <w:rStyle w:val="Bodytext"/>
          <w:sz w:val="24"/>
          <w:szCs w:val="24"/>
          <w:lang w:eastAsia="vi-VN"/>
        </w:rPr>
        <w:t xml:space="preserve">Bản sao công chứng </w:t>
      </w:r>
      <w:r w:rsidRPr="007F797F">
        <w:rPr>
          <w:spacing w:val="-6"/>
          <w:sz w:val="24"/>
          <w:szCs w:val="24"/>
        </w:rPr>
        <w:t>Học bạ trung học phổ thông (THPT) hoặc tương đương.</w:t>
      </w:r>
    </w:p>
    <w:p w14:paraId="1BFD3E32" w14:textId="77777777" w:rsidR="00D94DB4" w:rsidRPr="007F797F" w:rsidRDefault="00D94DB4" w:rsidP="007F797F">
      <w:pPr>
        <w:numPr>
          <w:ilvl w:val="0"/>
          <w:numId w:val="1"/>
        </w:numPr>
        <w:tabs>
          <w:tab w:val="left" w:pos="386"/>
          <w:tab w:val="left" w:pos="630"/>
        </w:tabs>
        <w:spacing w:line="264" w:lineRule="auto"/>
        <w:ind w:left="357" w:firstLine="0"/>
        <w:jc w:val="both"/>
        <w:rPr>
          <w:rStyle w:val="Bodytext7"/>
          <w:i/>
          <w:iCs/>
          <w:sz w:val="24"/>
          <w:szCs w:val="24"/>
          <w:lang w:eastAsia="vi-VN"/>
        </w:rPr>
      </w:pPr>
      <w:r w:rsidRPr="007F797F">
        <w:rPr>
          <w:rStyle w:val="Bodytext7"/>
          <w:sz w:val="24"/>
          <w:szCs w:val="24"/>
          <w:lang w:eastAsia="vi-VN"/>
        </w:rPr>
        <w:t>Bản chính Giấy chứng nhận tốt nghiệp THPT tạm thời năm 2019 hoặc bản sao công chứng</w:t>
      </w:r>
      <w:r w:rsidRPr="007F797F">
        <w:rPr>
          <w:rStyle w:val="Bodytext"/>
          <w:sz w:val="24"/>
          <w:szCs w:val="24"/>
          <w:lang w:eastAsia="vi-VN"/>
        </w:rPr>
        <w:t xml:space="preserve"> </w:t>
      </w:r>
      <w:r w:rsidRPr="007F797F">
        <w:rPr>
          <w:rStyle w:val="Bodytext7"/>
          <w:sz w:val="24"/>
          <w:szCs w:val="24"/>
          <w:lang w:eastAsia="vi-VN"/>
        </w:rPr>
        <w:t xml:space="preserve">Bằng tốt nghiệp THPT (hoặc tương đương); </w:t>
      </w:r>
    </w:p>
    <w:p w14:paraId="5D47D47C" w14:textId="77777777" w:rsidR="00D94DB4" w:rsidRPr="007F797F" w:rsidRDefault="00D94DB4" w:rsidP="007F797F">
      <w:pPr>
        <w:numPr>
          <w:ilvl w:val="0"/>
          <w:numId w:val="1"/>
        </w:numPr>
        <w:tabs>
          <w:tab w:val="left" w:pos="386"/>
          <w:tab w:val="left" w:pos="630"/>
        </w:tabs>
        <w:spacing w:line="264" w:lineRule="auto"/>
        <w:ind w:left="357" w:firstLine="0"/>
        <w:jc w:val="both"/>
        <w:rPr>
          <w:rStyle w:val="Bodytext7Italic"/>
          <w:sz w:val="24"/>
          <w:szCs w:val="24"/>
          <w:lang w:eastAsia="vi-VN"/>
        </w:rPr>
      </w:pPr>
      <w:r w:rsidRPr="007F797F">
        <w:rPr>
          <w:rStyle w:val="Bodytext7Italic"/>
          <w:i w:val="0"/>
          <w:sz w:val="24"/>
          <w:szCs w:val="24"/>
          <w:lang w:eastAsia="vi-VN"/>
        </w:rPr>
        <w:t xml:space="preserve">Ảnh (4x6 cm): 2 chiếc mới chụp trong 3 tháng gần nhất </w:t>
      </w:r>
      <w:r w:rsidRPr="007F797F">
        <w:rPr>
          <w:rStyle w:val="Bodytext7Italic"/>
          <w:sz w:val="24"/>
          <w:szCs w:val="24"/>
          <w:lang w:eastAsia="vi-VN"/>
        </w:rPr>
        <w:t>(ghi rõ họ, tên, ngày sinh phía sau ảnh).</w:t>
      </w:r>
    </w:p>
    <w:p w14:paraId="27AF8E76" w14:textId="77777777" w:rsidR="00D94DB4" w:rsidRPr="007F797F" w:rsidRDefault="00D94DB4" w:rsidP="007F797F">
      <w:pPr>
        <w:numPr>
          <w:ilvl w:val="0"/>
          <w:numId w:val="1"/>
        </w:numPr>
        <w:tabs>
          <w:tab w:val="left" w:pos="386"/>
          <w:tab w:val="left" w:pos="630"/>
        </w:tabs>
        <w:spacing w:line="264" w:lineRule="auto"/>
        <w:ind w:left="357" w:firstLine="0"/>
        <w:jc w:val="both"/>
        <w:rPr>
          <w:rStyle w:val="Bodytext7Italic"/>
          <w:sz w:val="24"/>
          <w:szCs w:val="24"/>
          <w:lang w:eastAsia="vi-VN"/>
        </w:rPr>
      </w:pPr>
      <w:r w:rsidRPr="007F797F">
        <w:rPr>
          <w:rStyle w:val="Bodytext"/>
          <w:sz w:val="24"/>
          <w:szCs w:val="24"/>
          <w:lang w:eastAsia="vi-VN"/>
        </w:rPr>
        <w:t xml:space="preserve">Các minh chứng hưởng chế độ ưu tiên theo quy định trong văn bản hướng dẫn của Bộ GD&amp;ĐT </w:t>
      </w:r>
      <w:r w:rsidRPr="007F797F">
        <w:rPr>
          <w:rStyle w:val="Bodytext"/>
          <w:i/>
          <w:sz w:val="24"/>
          <w:szCs w:val="24"/>
          <w:lang w:eastAsia="vi-VN"/>
        </w:rPr>
        <w:t xml:space="preserve">(xem </w:t>
      </w:r>
      <w:r w:rsidRPr="007F797F">
        <w:rPr>
          <w:rStyle w:val="Bodytext7Italic"/>
          <w:sz w:val="24"/>
          <w:szCs w:val="24"/>
          <w:lang w:eastAsia="vi-VN"/>
        </w:rPr>
        <w:t>chi tiết ở Hướng dẫn kèm theo).</w:t>
      </w:r>
    </w:p>
    <w:p w14:paraId="14F9108C" w14:textId="77777777" w:rsidR="00D94DB4" w:rsidRPr="007F797F" w:rsidRDefault="00D94DB4" w:rsidP="007F797F">
      <w:pPr>
        <w:numPr>
          <w:ilvl w:val="0"/>
          <w:numId w:val="2"/>
        </w:numPr>
        <w:spacing w:line="264" w:lineRule="auto"/>
        <w:jc w:val="both"/>
        <w:rPr>
          <w:b/>
          <w:sz w:val="24"/>
          <w:szCs w:val="24"/>
        </w:rPr>
      </w:pPr>
      <w:r w:rsidRPr="007F797F">
        <w:rPr>
          <w:b/>
          <w:sz w:val="24"/>
          <w:szCs w:val="24"/>
        </w:rPr>
        <w:t>Ngoài ra thí sinh cần chuẩn bị các giấy tờ để sử dụng sau này, gồm:</w:t>
      </w:r>
    </w:p>
    <w:p w14:paraId="31FC8FDF" w14:textId="77777777" w:rsidR="00D94DB4" w:rsidRPr="007F797F" w:rsidRDefault="00D94DB4" w:rsidP="007F797F">
      <w:pPr>
        <w:pStyle w:val="Bodytext1"/>
        <w:shd w:val="clear" w:color="auto" w:fill="auto"/>
        <w:tabs>
          <w:tab w:val="left" w:pos="540"/>
        </w:tabs>
        <w:spacing w:line="264" w:lineRule="auto"/>
        <w:ind w:left="357"/>
        <w:rPr>
          <w:rStyle w:val="Bodytext"/>
          <w:rFonts w:ascii="Times New Roman" w:hAnsi="Times New Roman"/>
          <w:i/>
          <w:iCs/>
          <w:sz w:val="24"/>
          <w:szCs w:val="24"/>
          <w:lang w:eastAsia="vi-VN"/>
        </w:rPr>
      </w:pPr>
      <w:r w:rsidRPr="007F797F">
        <w:rPr>
          <w:rStyle w:val="Bodytext"/>
          <w:rFonts w:ascii="Times New Roman" w:hAnsi="Times New Roman"/>
          <w:b/>
          <w:spacing w:val="-10"/>
          <w:sz w:val="24"/>
          <w:szCs w:val="24"/>
        </w:rPr>
        <w:t>1.</w:t>
      </w:r>
      <w:r w:rsidRPr="007F797F">
        <w:rPr>
          <w:rStyle w:val="Bodytext"/>
          <w:rFonts w:ascii="Times New Roman" w:hAnsi="Times New Roman"/>
          <w:spacing w:val="-10"/>
          <w:sz w:val="24"/>
          <w:szCs w:val="24"/>
        </w:rPr>
        <w:t xml:space="preserve"> </w:t>
      </w:r>
      <w:r w:rsidRPr="007F797F">
        <w:rPr>
          <w:rStyle w:val="Bodytext"/>
          <w:rFonts w:ascii="Times New Roman" w:hAnsi="Times New Roman"/>
          <w:spacing w:val="-10"/>
          <w:sz w:val="24"/>
          <w:szCs w:val="24"/>
          <w:lang w:val="vi-VN" w:eastAsia="vi-VN"/>
        </w:rPr>
        <w:t xml:space="preserve">Phiếu thay đổi hộ khẩu có xác nhận của </w:t>
      </w:r>
      <w:r w:rsidRPr="007F797F">
        <w:rPr>
          <w:rStyle w:val="Bodytext"/>
          <w:rFonts w:ascii="Times New Roman" w:hAnsi="Times New Roman"/>
          <w:spacing w:val="-10"/>
          <w:sz w:val="24"/>
          <w:szCs w:val="24"/>
          <w:lang w:eastAsia="vi-VN"/>
        </w:rPr>
        <w:t>c</w:t>
      </w:r>
      <w:r w:rsidRPr="007F797F">
        <w:rPr>
          <w:rStyle w:val="Bodytext"/>
          <w:rFonts w:ascii="Times New Roman" w:hAnsi="Times New Roman"/>
          <w:spacing w:val="-10"/>
          <w:sz w:val="24"/>
          <w:szCs w:val="24"/>
          <w:lang w:val="vi-VN" w:eastAsia="vi-VN"/>
        </w:rPr>
        <w:t>ông an phường</w:t>
      </w:r>
      <w:r w:rsidRPr="007F797F">
        <w:rPr>
          <w:rStyle w:val="Bodytext"/>
          <w:rFonts w:ascii="Times New Roman" w:hAnsi="Times New Roman"/>
          <w:spacing w:val="-10"/>
          <w:sz w:val="24"/>
          <w:szCs w:val="24"/>
          <w:lang w:eastAsia="vi-VN"/>
        </w:rPr>
        <w:t xml:space="preserve">, </w:t>
      </w:r>
      <w:r w:rsidRPr="007F797F">
        <w:rPr>
          <w:rStyle w:val="Bodytext"/>
          <w:rFonts w:ascii="Times New Roman" w:hAnsi="Times New Roman"/>
          <w:iCs/>
          <w:sz w:val="24"/>
          <w:szCs w:val="24"/>
          <w:lang w:val="vi-VN"/>
        </w:rPr>
        <w:t>xã</w:t>
      </w:r>
      <w:r w:rsidRPr="007F797F">
        <w:rPr>
          <w:rStyle w:val="Bodytext"/>
          <w:rFonts w:ascii="Times New Roman" w:hAnsi="Times New Roman"/>
          <w:spacing w:val="-10"/>
          <w:sz w:val="24"/>
          <w:szCs w:val="24"/>
          <w:lang w:val="vi-VN" w:eastAsia="vi-VN"/>
        </w:rPr>
        <w:t xml:space="preserve"> </w:t>
      </w:r>
      <w:r w:rsidRPr="007F797F">
        <w:rPr>
          <w:rStyle w:val="Bodytext"/>
          <w:rFonts w:ascii="Times New Roman" w:hAnsi="Times New Roman"/>
          <w:spacing w:val="-10"/>
          <w:sz w:val="24"/>
          <w:szCs w:val="24"/>
          <w:lang w:eastAsia="vi-VN"/>
        </w:rPr>
        <w:t>(nếu cần).</w:t>
      </w:r>
    </w:p>
    <w:p w14:paraId="41281CA7" w14:textId="77777777" w:rsidR="00D94DB4" w:rsidRPr="007F797F" w:rsidRDefault="00D94DB4" w:rsidP="007F797F">
      <w:pPr>
        <w:pStyle w:val="Bodytext1"/>
        <w:shd w:val="clear" w:color="auto" w:fill="auto"/>
        <w:tabs>
          <w:tab w:val="left" w:pos="540"/>
        </w:tabs>
        <w:spacing w:line="264" w:lineRule="auto"/>
        <w:ind w:left="357"/>
        <w:rPr>
          <w:rStyle w:val="Bodytext9"/>
          <w:rFonts w:ascii="Times New Roman" w:hAnsi="Times New Roman"/>
          <w:i w:val="0"/>
          <w:iCs w:val="0"/>
          <w:spacing w:val="-2"/>
          <w:sz w:val="24"/>
          <w:szCs w:val="24"/>
          <w:lang w:eastAsia="vi-VN"/>
        </w:rPr>
      </w:pPr>
      <w:r w:rsidRPr="007F797F">
        <w:rPr>
          <w:rStyle w:val="Bodytext"/>
          <w:rFonts w:ascii="Times New Roman" w:hAnsi="Times New Roman"/>
          <w:b/>
          <w:spacing w:val="-10"/>
          <w:sz w:val="24"/>
          <w:szCs w:val="24"/>
          <w:lang w:val="vi-VN" w:eastAsia="vi-VN"/>
        </w:rPr>
        <w:t>2.</w:t>
      </w:r>
      <w:r w:rsidRPr="007F797F">
        <w:rPr>
          <w:rStyle w:val="Bodytext"/>
          <w:rFonts w:ascii="Times New Roman" w:hAnsi="Times New Roman"/>
          <w:spacing w:val="-10"/>
          <w:sz w:val="24"/>
          <w:szCs w:val="24"/>
          <w:lang w:val="vi-VN" w:eastAsia="vi-VN"/>
        </w:rPr>
        <w:t xml:space="preserve"> </w:t>
      </w:r>
      <w:r w:rsidRPr="007F797F">
        <w:rPr>
          <w:rStyle w:val="Bodytext"/>
          <w:rFonts w:ascii="Times New Roman" w:hAnsi="Times New Roman"/>
          <w:spacing w:val="-10"/>
          <w:sz w:val="24"/>
          <w:szCs w:val="24"/>
          <w:lang w:eastAsia="vi-VN"/>
        </w:rPr>
        <w:t xml:space="preserve"> </w:t>
      </w:r>
      <w:r w:rsidRPr="007F797F">
        <w:rPr>
          <w:rStyle w:val="Bodytext9105pt"/>
          <w:rFonts w:ascii="Times New Roman" w:hAnsi="Times New Roman"/>
          <w:i w:val="0"/>
          <w:iCs w:val="0"/>
          <w:sz w:val="24"/>
          <w:szCs w:val="24"/>
          <w:lang w:eastAsia="vi-VN"/>
        </w:rPr>
        <w:t xml:space="preserve">Phiếu chuyển đăng ký nghĩa vụ quân sự </w:t>
      </w:r>
      <w:r w:rsidRPr="007F797F">
        <w:rPr>
          <w:rStyle w:val="Bodytext9"/>
          <w:rFonts w:ascii="Times New Roman" w:hAnsi="Times New Roman"/>
          <w:i w:val="0"/>
          <w:iCs w:val="0"/>
          <w:spacing w:val="-2"/>
          <w:sz w:val="24"/>
          <w:szCs w:val="24"/>
          <w:lang w:eastAsia="vi-VN"/>
        </w:rPr>
        <w:t xml:space="preserve">với thí sinh nam.  </w:t>
      </w:r>
    </w:p>
    <w:p w14:paraId="3AE006D0" w14:textId="77777777" w:rsidR="00D94DB4" w:rsidRPr="007F797F" w:rsidRDefault="00D94DB4" w:rsidP="007F797F">
      <w:pPr>
        <w:pStyle w:val="Bodytext1"/>
        <w:shd w:val="clear" w:color="auto" w:fill="auto"/>
        <w:tabs>
          <w:tab w:val="left" w:pos="540"/>
        </w:tabs>
        <w:spacing w:line="264" w:lineRule="auto"/>
        <w:ind w:left="357"/>
        <w:rPr>
          <w:rStyle w:val="Bodytext9105pt1"/>
          <w:rFonts w:ascii="Times New Roman" w:hAnsi="Times New Roman"/>
          <w:i w:val="0"/>
          <w:iCs w:val="0"/>
          <w:sz w:val="24"/>
          <w:szCs w:val="24"/>
          <w:lang w:eastAsia="vi-VN"/>
        </w:rPr>
      </w:pPr>
      <w:r w:rsidRPr="007F797F">
        <w:rPr>
          <w:rStyle w:val="Bodytext9"/>
          <w:rFonts w:ascii="Times New Roman" w:hAnsi="Times New Roman"/>
          <w:b/>
          <w:i w:val="0"/>
          <w:iCs w:val="0"/>
          <w:spacing w:val="-2"/>
          <w:sz w:val="24"/>
          <w:szCs w:val="24"/>
          <w:lang w:val="vi-VN" w:eastAsia="vi-VN"/>
        </w:rPr>
        <w:t>3.</w:t>
      </w:r>
      <w:r w:rsidRPr="007F797F">
        <w:rPr>
          <w:rStyle w:val="Bodytext9"/>
          <w:rFonts w:ascii="Times New Roman" w:hAnsi="Times New Roman"/>
          <w:i w:val="0"/>
          <w:iCs w:val="0"/>
          <w:spacing w:val="-2"/>
          <w:sz w:val="24"/>
          <w:szCs w:val="24"/>
          <w:lang w:val="vi-VN" w:eastAsia="vi-VN"/>
        </w:rPr>
        <w:t xml:space="preserve"> </w:t>
      </w:r>
      <w:r w:rsidRPr="007F797F">
        <w:rPr>
          <w:rStyle w:val="Bodytext9105pt1"/>
          <w:rFonts w:ascii="Times New Roman" w:hAnsi="Times New Roman"/>
          <w:i w:val="0"/>
          <w:iCs w:val="0"/>
          <w:sz w:val="24"/>
          <w:szCs w:val="24"/>
          <w:lang w:eastAsia="vi-VN"/>
        </w:rPr>
        <w:t xml:space="preserve">Giấy chuyển sinh hoạt Đảng, Đoàn. </w:t>
      </w:r>
    </w:p>
    <w:p w14:paraId="3F7232BA" w14:textId="77777777" w:rsidR="00D94DB4" w:rsidRPr="007F797F" w:rsidRDefault="00D94DB4" w:rsidP="007F797F">
      <w:pPr>
        <w:pStyle w:val="Bodytext1"/>
        <w:shd w:val="clear" w:color="auto" w:fill="auto"/>
        <w:tabs>
          <w:tab w:val="left" w:pos="540"/>
        </w:tabs>
        <w:spacing w:line="264" w:lineRule="auto"/>
        <w:ind w:left="357"/>
        <w:rPr>
          <w:rStyle w:val="Bodytext"/>
          <w:rFonts w:ascii="Times New Roman" w:hAnsi="Times New Roman"/>
          <w:sz w:val="24"/>
          <w:szCs w:val="24"/>
        </w:rPr>
      </w:pPr>
      <w:r w:rsidRPr="007F797F">
        <w:rPr>
          <w:rFonts w:ascii="Times New Roman" w:hAnsi="Times New Roman"/>
          <w:b/>
          <w:spacing w:val="-10"/>
          <w:sz w:val="24"/>
          <w:szCs w:val="24"/>
          <w:lang w:val="vi-VN"/>
        </w:rPr>
        <w:t>4.</w:t>
      </w:r>
      <w:r w:rsidRPr="007F797F">
        <w:rPr>
          <w:rFonts w:ascii="Times New Roman" w:hAnsi="Times New Roman"/>
          <w:spacing w:val="-10"/>
          <w:sz w:val="24"/>
          <w:szCs w:val="24"/>
          <w:lang w:val="vi-VN"/>
        </w:rPr>
        <w:t xml:space="preserve"> </w:t>
      </w:r>
      <w:r w:rsidRPr="007F797F">
        <w:rPr>
          <w:rFonts w:ascii="Times New Roman" w:hAnsi="Times New Roman"/>
          <w:spacing w:val="-10"/>
          <w:sz w:val="24"/>
          <w:szCs w:val="24"/>
        </w:rPr>
        <w:t xml:space="preserve"> B</w:t>
      </w:r>
      <w:r w:rsidRPr="007F797F">
        <w:rPr>
          <w:rStyle w:val="Bodytext"/>
          <w:rFonts w:ascii="Times New Roman" w:hAnsi="Times New Roman"/>
          <w:sz w:val="24"/>
          <w:szCs w:val="24"/>
        </w:rPr>
        <w:t>ản sao công chứng CMND/CCCD (02 bản).</w:t>
      </w:r>
    </w:p>
    <w:p w14:paraId="1B10E942" w14:textId="77777777" w:rsidR="00D94DB4" w:rsidRPr="007F797F" w:rsidRDefault="00D94DB4" w:rsidP="007F797F">
      <w:pPr>
        <w:pStyle w:val="Bodytext1"/>
        <w:shd w:val="clear" w:color="auto" w:fill="auto"/>
        <w:tabs>
          <w:tab w:val="left" w:pos="540"/>
        </w:tabs>
        <w:spacing w:line="264" w:lineRule="auto"/>
        <w:ind w:left="357"/>
        <w:rPr>
          <w:rStyle w:val="Bodytext"/>
          <w:rFonts w:ascii="Times New Roman" w:hAnsi="Times New Roman"/>
          <w:sz w:val="24"/>
          <w:szCs w:val="24"/>
          <w:lang w:eastAsia="vi-VN"/>
        </w:rPr>
      </w:pPr>
      <w:r w:rsidRPr="007F797F">
        <w:rPr>
          <w:rFonts w:ascii="Times New Roman" w:hAnsi="Times New Roman"/>
          <w:b/>
          <w:spacing w:val="-10"/>
          <w:sz w:val="24"/>
          <w:szCs w:val="24"/>
        </w:rPr>
        <w:t xml:space="preserve">5. </w:t>
      </w:r>
      <w:r w:rsidRPr="007F797F">
        <w:rPr>
          <w:rFonts w:ascii="Times New Roman" w:hAnsi="Times New Roman"/>
          <w:spacing w:val="-10"/>
          <w:sz w:val="24"/>
          <w:szCs w:val="24"/>
        </w:rPr>
        <w:t>Ảnh</w:t>
      </w:r>
      <w:r w:rsidRPr="007F797F">
        <w:rPr>
          <w:rFonts w:ascii="Times New Roman" w:hAnsi="Times New Roman"/>
          <w:b/>
          <w:spacing w:val="-10"/>
          <w:sz w:val="24"/>
          <w:szCs w:val="24"/>
        </w:rPr>
        <w:t xml:space="preserve"> </w:t>
      </w:r>
      <w:r w:rsidRPr="007F797F">
        <w:rPr>
          <w:rStyle w:val="Bodytext"/>
          <w:rFonts w:ascii="Times New Roman" w:hAnsi="Times New Roman"/>
          <w:sz w:val="24"/>
          <w:szCs w:val="24"/>
          <w:lang w:eastAsia="vi-VN"/>
        </w:rPr>
        <w:t>để làm các loại thẻ để trong phong bì ghi rõ họ tên</w:t>
      </w:r>
      <w:r w:rsidRPr="007F797F">
        <w:rPr>
          <w:rStyle w:val="Bodytext"/>
          <w:rFonts w:ascii="Times New Roman" w:hAnsi="Times New Roman"/>
          <w:i/>
          <w:sz w:val="24"/>
          <w:szCs w:val="24"/>
          <w:lang w:eastAsia="vi-VN"/>
        </w:rPr>
        <w:t xml:space="preserve">:  </w:t>
      </w:r>
      <w:r w:rsidRPr="007F797F">
        <w:rPr>
          <w:rStyle w:val="Bodytext"/>
          <w:rFonts w:ascii="Times New Roman" w:hAnsi="Times New Roman"/>
          <w:sz w:val="24"/>
          <w:szCs w:val="24"/>
          <w:lang w:eastAsia="vi-VN"/>
        </w:rPr>
        <w:t>4 ảnh (4x6 cm) và 6 ảnh (3x4 cm).</w:t>
      </w:r>
    </w:p>
    <w:p w14:paraId="72D13ABA" w14:textId="77777777" w:rsidR="00D94DB4" w:rsidRPr="007F797F" w:rsidRDefault="00D94DB4" w:rsidP="007F797F">
      <w:pPr>
        <w:numPr>
          <w:ilvl w:val="0"/>
          <w:numId w:val="2"/>
        </w:numPr>
        <w:spacing w:line="264" w:lineRule="auto"/>
        <w:jc w:val="both"/>
        <w:rPr>
          <w:b/>
          <w:sz w:val="24"/>
          <w:szCs w:val="24"/>
        </w:rPr>
      </w:pPr>
      <w:r w:rsidRPr="007F797F">
        <w:rPr>
          <w:b/>
          <w:sz w:val="24"/>
          <w:szCs w:val="24"/>
        </w:rPr>
        <w:t xml:space="preserve">Các khoản tạm thu </w:t>
      </w:r>
      <w:r w:rsidRPr="007F797F">
        <w:rPr>
          <w:sz w:val="24"/>
          <w:szCs w:val="24"/>
        </w:rPr>
        <w:t>(Thí sinh nên chuyển khoản trước khi đến nhập học)</w:t>
      </w:r>
    </w:p>
    <w:tbl>
      <w:tblPr>
        <w:tblpPr w:leftFromText="180" w:rightFromText="180" w:vertAnchor="text" w:horzAnchor="margin" w:tblpX="350"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1710"/>
      </w:tblGrid>
      <w:tr w:rsidR="007F797F" w:rsidRPr="007F797F" w14:paraId="7A11011C" w14:textId="77777777" w:rsidTr="00681696">
        <w:trPr>
          <w:trHeight w:val="440"/>
        </w:trPr>
        <w:tc>
          <w:tcPr>
            <w:tcW w:w="8455" w:type="dxa"/>
            <w:vAlign w:val="center"/>
          </w:tcPr>
          <w:p w14:paraId="01983BDF" w14:textId="77777777" w:rsidR="00D94DB4" w:rsidRPr="007F797F" w:rsidRDefault="00D94DB4" w:rsidP="00D94DB4">
            <w:pPr>
              <w:pStyle w:val="Heading21"/>
              <w:keepNext/>
              <w:keepLines/>
              <w:numPr>
                <w:ilvl w:val="0"/>
                <w:numId w:val="3"/>
              </w:numPr>
              <w:shd w:val="clear" w:color="auto" w:fill="auto"/>
              <w:tabs>
                <w:tab w:val="left" w:pos="360"/>
                <w:tab w:val="left" w:pos="480"/>
                <w:tab w:val="left" w:pos="981"/>
              </w:tabs>
              <w:spacing w:before="0" w:after="0" w:line="276" w:lineRule="auto"/>
              <w:jc w:val="center"/>
              <w:rPr>
                <w:rStyle w:val="Bodytext95pt"/>
                <w:b/>
                <w:i w:val="0"/>
                <w:sz w:val="22"/>
                <w:szCs w:val="22"/>
                <w:lang w:eastAsia="vi-VN"/>
              </w:rPr>
            </w:pPr>
            <w:r w:rsidRPr="007F797F">
              <w:rPr>
                <w:rStyle w:val="Bodytext95pt"/>
                <w:b/>
                <w:i w:val="0"/>
                <w:sz w:val="22"/>
                <w:szCs w:val="22"/>
                <w:lang w:eastAsia="vi-VN"/>
              </w:rPr>
              <w:t>Tạm thu của Ngành/Chương trình</w:t>
            </w:r>
          </w:p>
        </w:tc>
        <w:tc>
          <w:tcPr>
            <w:tcW w:w="1710" w:type="dxa"/>
            <w:vAlign w:val="center"/>
          </w:tcPr>
          <w:p w14:paraId="483D7DD4" w14:textId="77777777" w:rsidR="00D94DB4" w:rsidRPr="007F797F" w:rsidRDefault="00D94DB4" w:rsidP="00D94DB4">
            <w:pPr>
              <w:pStyle w:val="Heading21"/>
              <w:keepNext/>
              <w:keepLines/>
              <w:shd w:val="clear" w:color="auto" w:fill="auto"/>
              <w:tabs>
                <w:tab w:val="left" w:pos="360"/>
                <w:tab w:val="left" w:pos="480"/>
                <w:tab w:val="left" w:pos="981"/>
              </w:tabs>
              <w:spacing w:before="0" w:after="0" w:line="276" w:lineRule="auto"/>
              <w:ind w:firstLine="0"/>
              <w:jc w:val="center"/>
              <w:rPr>
                <w:rStyle w:val="Bodytext95pt"/>
                <w:b/>
                <w:i w:val="0"/>
                <w:sz w:val="22"/>
                <w:szCs w:val="22"/>
                <w:lang w:eastAsia="vi-VN"/>
              </w:rPr>
            </w:pPr>
            <w:r w:rsidRPr="007F797F">
              <w:rPr>
                <w:rStyle w:val="Bodytext95pt"/>
                <w:b/>
                <w:i w:val="0"/>
                <w:sz w:val="22"/>
                <w:szCs w:val="22"/>
                <w:lang w:eastAsia="vi-VN"/>
              </w:rPr>
              <w:t>Số tiền (đồng)</w:t>
            </w:r>
          </w:p>
        </w:tc>
      </w:tr>
      <w:tr w:rsidR="007F797F" w:rsidRPr="007F797F" w14:paraId="036A71D9" w14:textId="77777777" w:rsidTr="00681696">
        <w:trPr>
          <w:trHeight w:val="440"/>
        </w:trPr>
        <w:tc>
          <w:tcPr>
            <w:tcW w:w="8455" w:type="dxa"/>
            <w:vAlign w:val="center"/>
          </w:tcPr>
          <w:p w14:paraId="79648555" w14:textId="77777777" w:rsidR="00D94DB4" w:rsidRPr="007F797F" w:rsidRDefault="00D94DB4" w:rsidP="00D94DB4">
            <w:pPr>
              <w:keepNext/>
              <w:keepLines/>
              <w:tabs>
                <w:tab w:val="left" w:pos="360"/>
                <w:tab w:val="left" w:pos="480"/>
                <w:tab w:val="left" w:pos="981"/>
              </w:tabs>
              <w:spacing w:line="276" w:lineRule="auto"/>
              <w:rPr>
                <w:rStyle w:val="Heading2"/>
                <w:iCs/>
                <w:sz w:val="22"/>
                <w:szCs w:val="22"/>
                <w:lang w:eastAsia="vi-VN"/>
              </w:rPr>
            </w:pPr>
            <w:r w:rsidRPr="007F797F">
              <w:rPr>
                <w:rStyle w:val="Bodytext95pt"/>
                <w:i w:val="0"/>
                <w:sz w:val="22"/>
                <w:szCs w:val="22"/>
                <w:lang w:eastAsia="vi-VN"/>
              </w:rPr>
              <w:t>1- Các ngành đào tạo hệ chính quy chuẩn</w:t>
            </w:r>
          </w:p>
        </w:tc>
        <w:tc>
          <w:tcPr>
            <w:tcW w:w="1710" w:type="dxa"/>
            <w:vAlign w:val="center"/>
          </w:tcPr>
          <w:p w14:paraId="205BF8F4" w14:textId="77777777" w:rsidR="00D94DB4" w:rsidRPr="007F797F" w:rsidRDefault="00D94DB4" w:rsidP="00D94DB4">
            <w:pPr>
              <w:keepNext/>
              <w:keepLines/>
              <w:tabs>
                <w:tab w:val="left" w:pos="360"/>
                <w:tab w:val="left" w:pos="480"/>
                <w:tab w:val="left" w:pos="981"/>
              </w:tabs>
              <w:spacing w:line="276" w:lineRule="auto"/>
              <w:jc w:val="center"/>
              <w:rPr>
                <w:rStyle w:val="Heading2"/>
                <w:b/>
                <w:sz w:val="22"/>
                <w:szCs w:val="22"/>
              </w:rPr>
            </w:pPr>
            <w:r w:rsidRPr="007F797F">
              <w:rPr>
                <w:rStyle w:val="Heading2"/>
                <w:b/>
                <w:sz w:val="22"/>
                <w:szCs w:val="22"/>
              </w:rPr>
              <w:t xml:space="preserve">12.000.000 </w:t>
            </w:r>
          </w:p>
        </w:tc>
      </w:tr>
      <w:tr w:rsidR="007F797F" w:rsidRPr="007F797F" w14:paraId="106552FE" w14:textId="77777777" w:rsidTr="00681696">
        <w:tc>
          <w:tcPr>
            <w:tcW w:w="8455" w:type="dxa"/>
            <w:vAlign w:val="center"/>
          </w:tcPr>
          <w:p w14:paraId="259E5711" w14:textId="77777777" w:rsidR="00D94DB4" w:rsidRPr="007F797F" w:rsidRDefault="00D94DB4" w:rsidP="00D94DB4">
            <w:pPr>
              <w:keepNext/>
              <w:keepLines/>
              <w:tabs>
                <w:tab w:val="left" w:pos="360"/>
                <w:tab w:val="left" w:pos="480"/>
                <w:tab w:val="left" w:pos="981"/>
              </w:tabs>
              <w:spacing w:line="276" w:lineRule="auto"/>
              <w:rPr>
                <w:rStyle w:val="Heading2"/>
                <w:sz w:val="22"/>
                <w:szCs w:val="22"/>
                <w:lang w:eastAsia="vi-VN"/>
              </w:rPr>
            </w:pPr>
            <w:r w:rsidRPr="007F797F">
              <w:rPr>
                <w:rStyle w:val="Bodytext95pt"/>
                <w:i w:val="0"/>
                <w:sz w:val="22"/>
                <w:szCs w:val="22"/>
                <w:lang w:eastAsia="vi-VN"/>
              </w:rPr>
              <w:t xml:space="preserve">2- Các </w:t>
            </w:r>
            <w:r w:rsidRPr="007F797F">
              <w:rPr>
                <w:rStyle w:val="Bodytext71"/>
                <w:sz w:val="22"/>
                <w:szCs w:val="22"/>
                <w:lang w:eastAsia="vi-VN"/>
              </w:rPr>
              <w:t xml:space="preserve">chương trình: </w:t>
            </w:r>
            <w:r w:rsidRPr="007F797F">
              <w:rPr>
                <w:rStyle w:val="Bodytext71"/>
                <w:b/>
                <w:bCs/>
                <w:sz w:val="18"/>
                <w:szCs w:val="18"/>
                <w:lang w:eastAsia="vi-VN"/>
              </w:rPr>
              <w:t>POHE, EPMP, EP01, EP02, EP03, EP04, EP06, EP07, EP08, EP09, EP10, EP11</w:t>
            </w:r>
          </w:p>
        </w:tc>
        <w:tc>
          <w:tcPr>
            <w:tcW w:w="1710" w:type="dxa"/>
            <w:vAlign w:val="center"/>
          </w:tcPr>
          <w:p w14:paraId="467EFAB9" w14:textId="77777777" w:rsidR="00D94DB4" w:rsidRPr="007F797F" w:rsidRDefault="00D94DB4" w:rsidP="00D94DB4">
            <w:pPr>
              <w:keepNext/>
              <w:keepLines/>
              <w:tabs>
                <w:tab w:val="left" w:pos="360"/>
                <w:tab w:val="left" w:pos="480"/>
                <w:tab w:val="left" w:pos="981"/>
              </w:tabs>
              <w:spacing w:line="276" w:lineRule="auto"/>
              <w:jc w:val="center"/>
              <w:rPr>
                <w:rStyle w:val="Heading2"/>
                <w:b/>
                <w:sz w:val="22"/>
                <w:szCs w:val="22"/>
              </w:rPr>
            </w:pPr>
            <w:r w:rsidRPr="007F797F">
              <w:rPr>
                <w:rStyle w:val="Heading2"/>
                <w:b/>
                <w:sz w:val="22"/>
                <w:szCs w:val="22"/>
              </w:rPr>
              <w:t xml:space="preserve"> 25.000.000</w:t>
            </w:r>
          </w:p>
        </w:tc>
      </w:tr>
      <w:tr w:rsidR="007F797F" w:rsidRPr="007F797F" w14:paraId="5886C131" w14:textId="77777777" w:rsidTr="00681696">
        <w:tc>
          <w:tcPr>
            <w:tcW w:w="10165" w:type="dxa"/>
            <w:gridSpan w:val="2"/>
            <w:vAlign w:val="center"/>
          </w:tcPr>
          <w:p w14:paraId="1A2D8E34" w14:textId="6A9F82B2" w:rsidR="00D94DB4" w:rsidRPr="00D32463" w:rsidRDefault="00D94DB4" w:rsidP="00D94DB4">
            <w:pPr>
              <w:pStyle w:val="Heading21"/>
              <w:keepNext/>
              <w:keepLines/>
              <w:shd w:val="clear" w:color="auto" w:fill="auto"/>
              <w:tabs>
                <w:tab w:val="left" w:pos="360"/>
                <w:tab w:val="left" w:pos="480"/>
                <w:tab w:val="left" w:pos="981"/>
              </w:tabs>
              <w:spacing w:after="0" w:line="276" w:lineRule="auto"/>
              <w:ind w:firstLine="0"/>
              <w:rPr>
                <w:rStyle w:val="Bodytext95pt"/>
                <w:i w:val="0"/>
                <w:sz w:val="20"/>
                <w:szCs w:val="20"/>
                <w:lang w:eastAsia="vi-VN"/>
              </w:rPr>
            </w:pPr>
            <w:r w:rsidRPr="00D32463">
              <w:rPr>
                <w:rStyle w:val="Bodytext95pt"/>
                <w:i w:val="0"/>
                <w:sz w:val="20"/>
                <w:szCs w:val="20"/>
                <w:lang w:eastAsia="vi-VN"/>
              </w:rPr>
              <w:t xml:space="preserve">Sinh </w:t>
            </w:r>
            <w:r w:rsidRPr="001B57E5">
              <w:rPr>
                <w:rStyle w:val="Bodytext95pt"/>
                <w:i w:val="0"/>
                <w:sz w:val="20"/>
                <w:szCs w:val="20"/>
                <w:lang w:eastAsia="vi-VN"/>
              </w:rPr>
              <w:t xml:space="preserve">viên </w:t>
            </w:r>
            <w:r w:rsidR="00730B6E">
              <w:rPr>
                <w:rStyle w:val="Bodytext95pt"/>
                <w:i w:val="0"/>
                <w:sz w:val="20"/>
                <w:szCs w:val="20"/>
                <w:lang w:eastAsia="vi-VN"/>
              </w:rPr>
              <w:t xml:space="preserve">mục </w:t>
            </w:r>
            <w:r w:rsidRPr="001B57E5">
              <w:rPr>
                <w:rStyle w:val="Bodytext95pt"/>
                <w:i w:val="0"/>
                <w:sz w:val="20"/>
                <w:szCs w:val="20"/>
                <w:lang w:eastAsia="vi-VN"/>
              </w:rPr>
              <w:t>(1), (2) chuyển</w:t>
            </w:r>
            <w:r w:rsidRPr="00D32463">
              <w:rPr>
                <w:rStyle w:val="Bodytext95pt"/>
                <w:i w:val="0"/>
                <w:sz w:val="20"/>
                <w:szCs w:val="20"/>
                <w:lang w:eastAsia="vi-VN"/>
              </w:rPr>
              <w:t xml:space="preserve"> khoản vào tài khoản của Trường theo thông tin sau:</w:t>
            </w:r>
          </w:p>
          <w:p w14:paraId="60B50FA5" w14:textId="77777777" w:rsidR="00D94DB4" w:rsidRPr="00D32463" w:rsidRDefault="00D94DB4" w:rsidP="00D94DB4">
            <w:pPr>
              <w:pStyle w:val="Heading21"/>
              <w:keepNext/>
              <w:keepLines/>
              <w:shd w:val="clear" w:color="auto" w:fill="auto"/>
              <w:tabs>
                <w:tab w:val="left" w:pos="360"/>
                <w:tab w:val="left" w:pos="480"/>
                <w:tab w:val="left" w:pos="981"/>
              </w:tabs>
              <w:spacing w:before="0" w:after="0" w:line="276" w:lineRule="auto"/>
              <w:ind w:firstLine="0"/>
              <w:rPr>
                <w:rStyle w:val="Bodytext95pt"/>
                <w:i w:val="0"/>
                <w:sz w:val="20"/>
                <w:szCs w:val="20"/>
                <w:lang w:eastAsia="vi-VN"/>
              </w:rPr>
            </w:pPr>
            <w:r w:rsidRPr="00D32463">
              <w:rPr>
                <w:rStyle w:val="Bodytext95pt"/>
                <w:i w:val="0"/>
                <w:sz w:val="20"/>
                <w:szCs w:val="20"/>
                <w:lang w:eastAsia="vi-VN"/>
              </w:rPr>
              <w:tab/>
            </w:r>
            <w:r w:rsidRPr="00D32463">
              <w:rPr>
                <w:rStyle w:val="Bodytext95pt"/>
                <w:i w:val="0"/>
                <w:sz w:val="20"/>
                <w:szCs w:val="20"/>
                <w:lang w:eastAsia="vi-VN"/>
              </w:rPr>
              <w:tab/>
              <w:t xml:space="preserve">   Đơn vị hưởng: Trường Đại Học Kinh Tế Quốc Dân</w:t>
            </w:r>
          </w:p>
          <w:p w14:paraId="1D2613F8" w14:textId="77777777" w:rsidR="00D94DB4" w:rsidRPr="00D32463" w:rsidRDefault="00D94DB4" w:rsidP="00D94DB4">
            <w:pPr>
              <w:pStyle w:val="Heading21"/>
              <w:keepNext/>
              <w:keepLines/>
              <w:shd w:val="clear" w:color="auto" w:fill="auto"/>
              <w:tabs>
                <w:tab w:val="left" w:pos="360"/>
                <w:tab w:val="left" w:pos="480"/>
                <w:tab w:val="left" w:pos="981"/>
              </w:tabs>
              <w:spacing w:before="0" w:after="0" w:line="276" w:lineRule="auto"/>
              <w:ind w:firstLine="0"/>
              <w:rPr>
                <w:rStyle w:val="Bodytext95pt"/>
                <w:i w:val="0"/>
                <w:sz w:val="20"/>
                <w:szCs w:val="20"/>
                <w:lang w:eastAsia="vi-VN"/>
              </w:rPr>
            </w:pPr>
            <w:r w:rsidRPr="00D32463">
              <w:rPr>
                <w:rStyle w:val="Bodytext95pt"/>
                <w:i w:val="0"/>
                <w:sz w:val="20"/>
                <w:szCs w:val="20"/>
                <w:lang w:eastAsia="vi-VN"/>
              </w:rPr>
              <w:t xml:space="preserve">           Tài khoản số:  9999.2.6666.899</w:t>
            </w:r>
            <w:r w:rsidRPr="00D32463">
              <w:rPr>
                <w:rStyle w:val="Bodytext95pt"/>
                <w:i w:val="0"/>
                <w:sz w:val="20"/>
                <w:szCs w:val="20"/>
                <w:lang w:val="vi-VN" w:eastAsia="vi-VN"/>
              </w:rPr>
              <w:t xml:space="preserve"> - </w:t>
            </w:r>
            <w:r w:rsidRPr="00D32463">
              <w:rPr>
                <w:rStyle w:val="Bodytext95pt"/>
                <w:i w:val="0"/>
                <w:sz w:val="20"/>
                <w:szCs w:val="20"/>
                <w:lang w:eastAsia="vi-VN"/>
              </w:rPr>
              <w:t>Tại Ngân hàng: TMCP Bưu điện Liên Việt, Chi nhánh Hà Nội.</w:t>
            </w:r>
          </w:p>
          <w:p w14:paraId="58D8E191" w14:textId="77777777" w:rsidR="00D94DB4" w:rsidRPr="00D32463" w:rsidRDefault="00D94DB4" w:rsidP="00D94DB4">
            <w:pPr>
              <w:pStyle w:val="Heading21"/>
              <w:keepNext/>
              <w:keepLines/>
              <w:shd w:val="clear" w:color="auto" w:fill="auto"/>
              <w:tabs>
                <w:tab w:val="left" w:pos="360"/>
                <w:tab w:val="left" w:pos="480"/>
                <w:tab w:val="left" w:pos="981"/>
              </w:tabs>
              <w:spacing w:before="0" w:after="0" w:line="276" w:lineRule="auto"/>
              <w:ind w:firstLine="0"/>
              <w:rPr>
                <w:rStyle w:val="Bodytext95pt"/>
                <w:i w:val="0"/>
                <w:sz w:val="20"/>
                <w:szCs w:val="20"/>
                <w:lang w:eastAsia="vi-VN"/>
              </w:rPr>
            </w:pPr>
            <w:r w:rsidRPr="00D32463">
              <w:rPr>
                <w:rStyle w:val="Bodytext95pt"/>
                <w:i w:val="0"/>
                <w:sz w:val="20"/>
                <w:szCs w:val="20"/>
                <w:lang w:eastAsia="vi-VN"/>
              </w:rPr>
              <w:tab/>
              <w:t xml:space="preserve">     Nội dung: (</w:t>
            </w:r>
            <w:r w:rsidRPr="00D32463">
              <w:rPr>
                <w:rStyle w:val="Bodytext95pt"/>
                <w:i w:val="0"/>
                <w:sz w:val="20"/>
                <w:szCs w:val="20"/>
                <w:lang w:val="vi-VN" w:eastAsia="vi-VN"/>
              </w:rPr>
              <w:t>Mã sinh viên</w:t>
            </w:r>
            <w:r w:rsidRPr="00D32463">
              <w:rPr>
                <w:rStyle w:val="Bodytext95pt"/>
                <w:i w:val="0"/>
                <w:sz w:val="20"/>
                <w:szCs w:val="20"/>
                <w:lang w:eastAsia="vi-VN"/>
              </w:rPr>
              <w:t>) (Họ tên) Nộp tiền học phí tạm thu nhập học</w:t>
            </w:r>
            <w:r w:rsidRPr="00D32463">
              <w:rPr>
                <w:rStyle w:val="Bodytext95pt"/>
                <w:i w:val="0"/>
                <w:sz w:val="20"/>
                <w:szCs w:val="20"/>
                <w:lang w:val="vi-VN" w:eastAsia="vi-VN"/>
              </w:rPr>
              <w:t xml:space="preserve"> </w:t>
            </w:r>
            <w:r w:rsidRPr="00D32463">
              <w:rPr>
                <w:rStyle w:val="Bodytext95pt"/>
                <w:i w:val="0"/>
                <w:sz w:val="20"/>
                <w:szCs w:val="20"/>
                <w:lang w:eastAsia="vi-VN"/>
              </w:rPr>
              <w:t>K61</w:t>
            </w:r>
          </w:p>
          <w:p w14:paraId="135254AA" w14:textId="3DDCEA19" w:rsidR="00D94DB4" w:rsidRPr="007F797F" w:rsidRDefault="00D94DB4" w:rsidP="00D94DB4">
            <w:pPr>
              <w:keepNext/>
              <w:keepLines/>
              <w:tabs>
                <w:tab w:val="left" w:pos="360"/>
                <w:tab w:val="left" w:pos="480"/>
                <w:tab w:val="left" w:pos="981"/>
              </w:tabs>
              <w:spacing w:line="276" w:lineRule="auto"/>
              <w:rPr>
                <w:rStyle w:val="Heading2"/>
                <w:b/>
                <w:sz w:val="22"/>
                <w:szCs w:val="22"/>
              </w:rPr>
            </w:pPr>
            <w:r w:rsidRPr="007F797F">
              <w:rPr>
                <w:rStyle w:val="Bodytext95pt"/>
                <w:sz w:val="20"/>
                <w:szCs w:val="22"/>
                <w:lang w:eastAsia="vi-VN"/>
              </w:rPr>
              <w:t xml:space="preserve">           </w:t>
            </w:r>
            <w:r w:rsidRPr="007F797F">
              <w:rPr>
                <w:rStyle w:val="Bodytext95pt"/>
                <w:b/>
                <w:sz w:val="20"/>
                <w:szCs w:val="22"/>
                <w:lang w:eastAsia="vi-VN"/>
              </w:rPr>
              <w:t>Ví dụ: 11191234</w:t>
            </w:r>
            <w:r w:rsidR="006B6B9D">
              <w:rPr>
                <w:rStyle w:val="Bodytext95pt"/>
                <w:b/>
                <w:sz w:val="20"/>
                <w:szCs w:val="22"/>
                <w:lang w:eastAsia="vi-VN"/>
              </w:rPr>
              <w:t>-</w:t>
            </w:r>
            <w:r w:rsidRPr="007F797F">
              <w:rPr>
                <w:rStyle w:val="Bodytext95pt"/>
                <w:b/>
                <w:sz w:val="20"/>
                <w:szCs w:val="22"/>
                <w:lang w:eastAsia="vi-VN"/>
              </w:rPr>
              <w:t>Nguyen Van A nop tien hoc phi tam thu nhap hoc K61</w:t>
            </w:r>
          </w:p>
        </w:tc>
      </w:tr>
      <w:tr w:rsidR="007F797F" w:rsidRPr="007F797F" w14:paraId="6E384CF5" w14:textId="77777777" w:rsidTr="00681696">
        <w:tc>
          <w:tcPr>
            <w:tcW w:w="8455" w:type="dxa"/>
            <w:vAlign w:val="center"/>
          </w:tcPr>
          <w:p w14:paraId="44AE60EC" w14:textId="77777777" w:rsidR="00D94DB4" w:rsidRPr="007F797F" w:rsidRDefault="00D94DB4" w:rsidP="00D94DB4">
            <w:pPr>
              <w:keepNext/>
              <w:keepLines/>
              <w:tabs>
                <w:tab w:val="left" w:pos="360"/>
                <w:tab w:val="left" w:pos="480"/>
                <w:tab w:val="left" w:pos="981"/>
              </w:tabs>
              <w:spacing w:line="276" w:lineRule="auto"/>
              <w:rPr>
                <w:rStyle w:val="Heading2"/>
                <w:sz w:val="22"/>
                <w:szCs w:val="22"/>
              </w:rPr>
            </w:pPr>
            <w:r w:rsidRPr="007F797F">
              <w:rPr>
                <w:rStyle w:val="Bodytext95pt"/>
                <w:i w:val="0"/>
                <w:sz w:val="22"/>
                <w:szCs w:val="22"/>
                <w:lang w:eastAsia="vi-VN"/>
              </w:rPr>
              <w:t xml:space="preserve">3- Các </w:t>
            </w:r>
            <w:r w:rsidRPr="007F797F">
              <w:rPr>
                <w:rStyle w:val="Bodytext71"/>
                <w:sz w:val="22"/>
                <w:szCs w:val="22"/>
                <w:lang w:eastAsia="vi-VN"/>
              </w:rPr>
              <w:t xml:space="preserve">chương trình: </w:t>
            </w:r>
            <w:r w:rsidRPr="007F797F">
              <w:rPr>
                <w:rStyle w:val="Heading2"/>
                <w:b/>
                <w:bCs/>
                <w:sz w:val="22"/>
                <w:szCs w:val="22"/>
              </w:rPr>
              <w:t>EBBA và EP05</w:t>
            </w:r>
          </w:p>
        </w:tc>
        <w:tc>
          <w:tcPr>
            <w:tcW w:w="1710" w:type="dxa"/>
            <w:vAlign w:val="center"/>
          </w:tcPr>
          <w:p w14:paraId="70C91BB1" w14:textId="77777777" w:rsidR="00D94DB4" w:rsidRPr="007F797F" w:rsidRDefault="00D94DB4" w:rsidP="00D94DB4">
            <w:pPr>
              <w:keepNext/>
              <w:keepLines/>
              <w:tabs>
                <w:tab w:val="left" w:pos="360"/>
                <w:tab w:val="left" w:pos="480"/>
                <w:tab w:val="left" w:pos="981"/>
              </w:tabs>
              <w:spacing w:line="276" w:lineRule="auto"/>
              <w:jc w:val="center"/>
              <w:rPr>
                <w:rStyle w:val="Heading2"/>
                <w:b/>
                <w:sz w:val="22"/>
                <w:szCs w:val="22"/>
              </w:rPr>
            </w:pPr>
            <w:r w:rsidRPr="007F797F">
              <w:rPr>
                <w:rStyle w:val="Heading2"/>
                <w:b/>
                <w:sz w:val="22"/>
                <w:szCs w:val="22"/>
              </w:rPr>
              <w:t xml:space="preserve"> 25.000.000</w:t>
            </w:r>
          </w:p>
        </w:tc>
      </w:tr>
      <w:tr w:rsidR="007F797F" w:rsidRPr="007F797F" w14:paraId="0BD78889" w14:textId="77777777" w:rsidTr="00681696">
        <w:tc>
          <w:tcPr>
            <w:tcW w:w="10165" w:type="dxa"/>
            <w:gridSpan w:val="2"/>
            <w:vAlign w:val="center"/>
          </w:tcPr>
          <w:p w14:paraId="00ED565B" w14:textId="68ECFB4C" w:rsidR="00D94DB4" w:rsidRPr="00D32463" w:rsidRDefault="00D94DB4" w:rsidP="00D94DB4">
            <w:pPr>
              <w:keepNext/>
              <w:keepLines/>
              <w:tabs>
                <w:tab w:val="left" w:pos="360"/>
                <w:tab w:val="left" w:pos="480"/>
                <w:tab w:val="left" w:pos="981"/>
              </w:tabs>
              <w:spacing w:line="276" w:lineRule="auto"/>
              <w:rPr>
                <w:rStyle w:val="Heading2"/>
                <w:sz w:val="20"/>
                <w:szCs w:val="20"/>
              </w:rPr>
            </w:pPr>
            <w:r w:rsidRPr="00D32463">
              <w:rPr>
                <w:rStyle w:val="Heading2"/>
                <w:sz w:val="20"/>
                <w:szCs w:val="20"/>
              </w:rPr>
              <w:t xml:space="preserve">Sinh viên </w:t>
            </w:r>
            <w:r w:rsidR="00730B6E">
              <w:rPr>
                <w:rStyle w:val="Heading2"/>
                <w:sz w:val="20"/>
                <w:szCs w:val="20"/>
              </w:rPr>
              <w:t xml:space="preserve">mục </w:t>
            </w:r>
            <w:r w:rsidRPr="00D32463">
              <w:rPr>
                <w:rStyle w:val="Heading2"/>
                <w:sz w:val="20"/>
                <w:szCs w:val="20"/>
              </w:rPr>
              <w:t>(3) chuyển khoản vào tài khoản của Viện Quản trị kinh doanh theo thông tin sau:</w:t>
            </w:r>
          </w:p>
          <w:p w14:paraId="2C16A492" w14:textId="77777777" w:rsidR="00D94DB4" w:rsidRPr="00D32463" w:rsidRDefault="00D94DB4" w:rsidP="00D94DB4">
            <w:pPr>
              <w:keepNext/>
              <w:keepLines/>
              <w:tabs>
                <w:tab w:val="left" w:pos="360"/>
                <w:tab w:val="left" w:pos="480"/>
                <w:tab w:val="left" w:pos="981"/>
              </w:tabs>
              <w:spacing w:line="276" w:lineRule="auto"/>
              <w:rPr>
                <w:rStyle w:val="Heading2"/>
                <w:sz w:val="20"/>
                <w:szCs w:val="20"/>
              </w:rPr>
            </w:pPr>
            <w:r w:rsidRPr="00D32463">
              <w:rPr>
                <w:rStyle w:val="Heading2"/>
                <w:sz w:val="20"/>
                <w:szCs w:val="20"/>
              </w:rPr>
              <w:tab/>
            </w:r>
            <w:r w:rsidRPr="00D32463">
              <w:rPr>
                <w:rStyle w:val="Heading2"/>
                <w:sz w:val="20"/>
                <w:szCs w:val="20"/>
              </w:rPr>
              <w:tab/>
              <w:t xml:space="preserve">   Đơn vị hưởng:  Viện Quản trị kinh doanh</w:t>
            </w:r>
          </w:p>
          <w:p w14:paraId="7BB441C3" w14:textId="77777777" w:rsidR="00D94DB4" w:rsidRPr="00D32463" w:rsidRDefault="00D94DB4" w:rsidP="00D94DB4">
            <w:pPr>
              <w:keepNext/>
              <w:keepLines/>
              <w:tabs>
                <w:tab w:val="left" w:pos="360"/>
                <w:tab w:val="left" w:pos="480"/>
                <w:tab w:val="left" w:pos="981"/>
              </w:tabs>
              <w:spacing w:line="276" w:lineRule="auto"/>
              <w:rPr>
                <w:rStyle w:val="Heading2"/>
                <w:sz w:val="20"/>
                <w:szCs w:val="20"/>
              </w:rPr>
            </w:pPr>
            <w:r w:rsidRPr="00D32463">
              <w:rPr>
                <w:rStyle w:val="Heading2"/>
                <w:sz w:val="20"/>
                <w:szCs w:val="20"/>
              </w:rPr>
              <w:t xml:space="preserve">           Tài khoản số:  0021000019691 – Ngân hàng Ngoại thương – Chi nhánh Hà nội</w:t>
            </w:r>
          </w:p>
          <w:p w14:paraId="4D4BE18B" w14:textId="25E9A467" w:rsidR="00D94DB4" w:rsidRPr="00D32463" w:rsidRDefault="00D94DB4" w:rsidP="00D94DB4">
            <w:pPr>
              <w:keepNext/>
              <w:keepLines/>
              <w:tabs>
                <w:tab w:val="left" w:pos="360"/>
                <w:tab w:val="left" w:pos="480"/>
                <w:tab w:val="left" w:pos="981"/>
              </w:tabs>
              <w:spacing w:line="276" w:lineRule="auto"/>
              <w:rPr>
                <w:rStyle w:val="Heading2"/>
                <w:sz w:val="20"/>
                <w:szCs w:val="20"/>
              </w:rPr>
            </w:pPr>
            <w:r w:rsidRPr="00D32463">
              <w:rPr>
                <w:rStyle w:val="Heading2"/>
                <w:sz w:val="20"/>
                <w:szCs w:val="20"/>
              </w:rPr>
              <w:t xml:space="preserve">           Nội dung: (Mã sinh viên) (Họ tên), chương trình E-BBA hoặc E-BDB) nộp tiền </w:t>
            </w:r>
            <w:r w:rsidR="00810DD0">
              <w:rPr>
                <w:rStyle w:val="Heading2"/>
                <w:sz w:val="20"/>
                <w:szCs w:val="20"/>
              </w:rPr>
              <w:t>học phí</w:t>
            </w:r>
            <w:r w:rsidRPr="00D32463">
              <w:rPr>
                <w:rStyle w:val="Heading2"/>
                <w:sz w:val="20"/>
                <w:szCs w:val="20"/>
              </w:rPr>
              <w:t xml:space="preserve"> K61)</w:t>
            </w:r>
          </w:p>
          <w:p w14:paraId="731871ED" w14:textId="16E41B86" w:rsidR="00D94DB4" w:rsidRPr="007F797F" w:rsidRDefault="00D94DB4" w:rsidP="00D94DB4">
            <w:pPr>
              <w:keepNext/>
              <w:keepLines/>
              <w:tabs>
                <w:tab w:val="left" w:pos="360"/>
                <w:tab w:val="left" w:pos="480"/>
                <w:tab w:val="left" w:pos="981"/>
              </w:tabs>
              <w:spacing w:line="276" w:lineRule="auto"/>
              <w:rPr>
                <w:rStyle w:val="Heading2"/>
                <w:sz w:val="20"/>
                <w:szCs w:val="22"/>
              </w:rPr>
            </w:pPr>
            <w:r w:rsidRPr="00D32463">
              <w:rPr>
                <w:rStyle w:val="Heading2"/>
                <w:sz w:val="20"/>
                <w:szCs w:val="20"/>
              </w:rPr>
              <w:t xml:space="preserve">           </w:t>
            </w:r>
            <w:r w:rsidRPr="00D32463">
              <w:rPr>
                <w:rStyle w:val="Bodytext95pt"/>
                <w:b/>
                <w:sz w:val="20"/>
                <w:szCs w:val="20"/>
                <w:lang w:eastAsia="vi-VN"/>
              </w:rPr>
              <w:t xml:space="preserve"> Ví dụ: 11191234 Nguyen Van B </w:t>
            </w:r>
            <w:r w:rsidR="006B6B9D">
              <w:rPr>
                <w:rStyle w:val="Bodytext95pt"/>
                <w:b/>
                <w:sz w:val="20"/>
                <w:szCs w:val="20"/>
                <w:lang w:eastAsia="vi-VN"/>
              </w:rPr>
              <w:t xml:space="preserve">lớp </w:t>
            </w:r>
            <w:r w:rsidRPr="00D32463">
              <w:rPr>
                <w:rStyle w:val="Bodytext95pt"/>
                <w:b/>
                <w:sz w:val="20"/>
                <w:szCs w:val="20"/>
                <w:lang w:eastAsia="vi-VN"/>
              </w:rPr>
              <w:t xml:space="preserve">EBBA nộp tiền </w:t>
            </w:r>
            <w:r w:rsidR="00810DD0">
              <w:rPr>
                <w:rStyle w:val="Bodytext95pt"/>
                <w:b/>
                <w:sz w:val="20"/>
                <w:szCs w:val="20"/>
                <w:lang w:eastAsia="vi-VN"/>
              </w:rPr>
              <w:t>học phí</w:t>
            </w:r>
            <w:bookmarkStart w:id="0" w:name="_GoBack"/>
            <w:bookmarkEnd w:id="0"/>
            <w:r w:rsidRPr="00D32463">
              <w:rPr>
                <w:rStyle w:val="Bodytext95pt"/>
                <w:b/>
                <w:sz w:val="20"/>
                <w:szCs w:val="20"/>
                <w:lang w:eastAsia="vi-VN"/>
              </w:rPr>
              <w:t xml:space="preserve"> K61</w:t>
            </w:r>
          </w:p>
        </w:tc>
      </w:tr>
    </w:tbl>
    <w:p w14:paraId="291E943A" w14:textId="258C5F6D" w:rsidR="00D94DB4" w:rsidRPr="007F797F" w:rsidRDefault="00D94DB4"/>
    <w:tbl>
      <w:tblPr>
        <w:tblpPr w:leftFromText="180" w:rightFromText="180" w:vertAnchor="text" w:horzAnchor="margin" w:tblpX="350" w:tblpY="-7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1710"/>
      </w:tblGrid>
      <w:tr w:rsidR="007F797F" w:rsidRPr="007F797F" w14:paraId="10016110" w14:textId="77777777" w:rsidTr="0074471B">
        <w:trPr>
          <w:trHeight w:val="348"/>
        </w:trPr>
        <w:tc>
          <w:tcPr>
            <w:tcW w:w="8455" w:type="dxa"/>
            <w:vAlign w:val="center"/>
          </w:tcPr>
          <w:p w14:paraId="45E63D0F" w14:textId="77777777" w:rsidR="00D94DB4" w:rsidRPr="001B57E5" w:rsidRDefault="00D94DB4" w:rsidP="00681696">
            <w:pPr>
              <w:keepNext/>
              <w:keepLines/>
              <w:numPr>
                <w:ilvl w:val="0"/>
                <w:numId w:val="4"/>
              </w:numPr>
              <w:tabs>
                <w:tab w:val="left" w:pos="360"/>
                <w:tab w:val="left" w:pos="480"/>
                <w:tab w:val="left" w:pos="981"/>
              </w:tabs>
              <w:spacing w:line="276" w:lineRule="auto"/>
              <w:jc w:val="center"/>
              <w:rPr>
                <w:rStyle w:val="Bodytext95pt"/>
                <w:b/>
                <w:i w:val="0"/>
                <w:sz w:val="21"/>
                <w:szCs w:val="21"/>
                <w:lang w:eastAsia="vi-VN"/>
              </w:rPr>
            </w:pPr>
            <w:r w:rsidRPr="001B57E5">
              <w:rPr>
                <w:rStyle w:val="Bodytext95pt"/>
                <w:b/>
                <w:i w:val="0"/>
                <w:sz w:val="21"/>
                <w:szCs w:val="21"/>
                <w:lang w:eastAsia="vi-VN"/>
              </w:rPr>
              <w:t>Nội dung các khoản tạm thu</w:t>
            </w:r>
          </w:p>
        </w:tc>
        <w:tc>
          <w:tcPr>
            <w:tcW w:w="1710" w:type="dxa"/>
            <w:vAlign w:val="center"/>
          </w:tcPr>
          <w:p w14:paraId="2CC155B2"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jc w:val="center"/>
              <w:rPr>
                <w:rStyle w:val="Bodytext95pt"/>
                <w:b/>
                <w:i w:val="0"/>
                <w:sz w:val="21"/>
                <w:szCs w:val="21"/>
                <w:lang w:eastAsia="vi-VN"/>
              </w:rPr>
            </w:pPr>
            <w:r w:rsidRPr="001B57E5">
              <w:rPr>
                <w:rStyle w:val="Bodytext95pt"/>
                <w:b/>
                <w:i w:val="0"/>
                <w:sz w:val="21"/>
                <w:szCs w:val="21"/>
                <w:lang w:eastAsia="vi-VN"/>
              </w:rPr>
              <w:t>Số tiền (đồng)</w:t>
            </w:r>
          </w:p>
        </w:tc>
      </w:tr>
      <w:tr w:rsidR="007F797F" w:rsidRPr="007F797F" w14:paraId="50B65C48" w14:textId="77777777" w:rsidTr="0074471B">
        <w:trPr>
          <w:trHeight w:val="602"/>
        </w:trPr>
        <w:tc>
          <w:tcPr>
            <w:tcW w:w="8455" w:type="dxa"/>
            <w:vAlign w:val="center"/>
          </w:tcPr>
          <w:p w14:paraId="1FF55CA9" w14:textId="77777777" w:rsidR="00D94DB4" w:rsidRPr="001B57E5" w:rsidRDefault="00D94DB4" w:rsidP="00681696">
            <w:pPr>
              <w:keepNext/>
              <w:keepLines/>
              <w:tabs>
                <w:tab w:val="left" w:pos="360"/>
                <w:tab w:val="left" w:pos="480"/>
                <w:tab w:val="left" w:pos="981"/>
              </w:tabs>
              <w:jc w:val="both"/>
              <w:rPr>
                <w:rStyle w:val="Bodytext95pt"/>
                <w:i w:val="0"/>
                <w:sz w:val="21"/>
                <w:szCs w:val="21"/>
                <w:lang w:eastAsia="vi-VN"/>
              </w:rPr>
            </w:pPr>
            <w:r w:rsidRPr="001B57E5">
              <w:rPr>
                <w:rStyle w:val="Bodytext95pt"/>
                <w:i w:val="0"/>
                <w:sz w:val="21"/>
                <w:szCs w:val="21"/>
                <w:lang w:eastAsia="vi-VN"/>
              </w:rPr>
              <w:t>1</w:t>
            </w:r>
            <w:r w:rsidRPr="001B57E5">
              <w:rPr>
                <w:rStyle w:val="Bodytext95pt"/>
                <w:b/>
                <w:i w:val="0"/>
                <w:sz w:val="21"/>
                <w:szCs w:val="21"/>
                <w:lang w:eastAsia="vi-VN"/>
              </w:rPr>
              <w:t xml:space="preserve">. </w:t>
            </w:r>
            <w:r w:rsidRPr="001B57E5">
              <w:rPr>
                <w:rStyle w:val="Bodytext95pt"/>
                <w:b/>
                <w:sz w:val="21"/>
                <w:szCs w:val="21"/>
                <w:lang w:eastAsia="vi-VN"/>
              </w:rPr>
              <w:t>Bảo hiểm y tế</w:t>
            </w:r>
            <w:r w:rsidRPr="001B57E5">
              <w:rPr>
                <w:rStyle w:val="Bodytext95pt"/>
                <w:b/>
                <w:i w:val="0"/>
                <w:sz w:val="21"/>
                <w:szCs w:val="21"/>
                <w:lang w:eastAsia="vi-VN"/>
              </w:rPr>
              <w:t xml:space="preserve"> </w:t>
            </w:r>
            <w:r w:rsidRPr="001B57E5">
              <w:rPr>
                <w:rStyle w:val="Bodytext95pt"/>
                <w:i w:val="0"/>
                <w:sz w:val="21"/>
                <w:szCs w:val="21"/>
                <w:lang w:eastAsia="vi-VN"/>
              </w:rPr>
              <w:t>(15 tháng từ 10/2019 - 12/2020)</w:t>
            </w:r>
          </w:p>
          <w:p w14:paraId="22F07B90" w14:textId="77777777" w:rsidR="00D94DB4" w:rsidRPr="001B57E5" w:rsidRDefault="00D94DB4" w:rsidP="00681696">
            <w:pPr>
              <w:keepNext/>
              <w:keepLines/>
              <w:tabs>
                <w:tab w:val="left" w:pos="360"/>
                <w:tab w:val="left" w:pos="480"/>
                <w:tab w:val="left" w:pos="981"/>
              </w:tabs>
              <w:jc w:val="both"/>
              <w:rPr>
                <w:rStyle w:val="Bodytext95pt"/>
                <w:i w:val="0"/>
                <w:sz w:val="21"/>
                <w:szCs w:val="21"/>
                <w:lang w:eastAsia="vi-VN"/>
              </w:rPr>
            </w:pPr>
            <w:r w:rsidRPr="001B57E5">
              <w:rPr>
                <w:rStyle w:val="Bodytext95pt"/>
                <w:i w:val="0"/>
                <w:sz w:val="21"/>
                <w:szCs w:val="21"/>
                <w:lang w:eastAsia="vi-VN"/>
              </w:rPr>
              <w:t>(Sinh viên thuộc diện nhà nước cấp thẻ bảo hiểm không phải nộp khoản này)</w:t>
            </w:r>
          </w:p>
        </w:tc>
        <w:tc>
          <w:tcPr>
            <w:tcW w:w="1710" w:type="dxa"/>
            <w:vAlign w:val="center"/>
          </w:tcPr>
          <w:p w14:paraId="7EC117AE"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40" w:lineRule="auto"/>
              <w:ind w:firstLine="0"/>
              <w:jc w:val="center"/>
              <w:rPr>
                <w:rStyle w:val="Bodytext95pt"/>
                <w:b/>
                <w:i w:val="0"/>
                <w:sz w:val="21"/>
                <w:szCs w:val="21"/>
                <w:lang w:eastAsia="vi-VN"/>
              </w:rPr>
            </w:pPr>
            <w:r w:rsidRPr="001B57E5">
              <w:rPr>
                <w:rStyle w:val="Bodytext95pt"/>
                <w:b/>
                <w:i w:val="0"/>
                <w:sz w:val="21"/>
                <w:szCs w:val="21"/>
                <w:lang w:eastAsia="vi-VN"/>
              </w:rPr>
              <w:t>704.000</w:t>
            </w:r>
          </w:p>
        </w:tc>
      </w:tr>
      <w:tr w:rsidR="007F797F" w:rsidRPr="007F797F" w14:paraId="3980CC7E" w14:textId="77777777" w:rsidTr="0074471B">
        <w:tc>
          <w:tcPr>
            <w:tcW w:w="8455" w:type="dxa"/>
            <w:vAlign w:val="center"/>
          </w:tcPr>
          <w:p w14:paraId="7EFF098C" w14:textId="1DF72CA0" w:rsidR="00D94DB4" w:rsidRPr="001B57E5" w:rsidRDefault="00D94DB4" w:rsidP="00681696">
            <w:pPr>
              <w:pStyle w:val="Heading21"/>
              <w:keepNext/>
              <w:keepLines/>
              <w:shd w:val="clear" w:color="auto" w:fill="auto"/>
              <w:tabs>
                <w:tab w:val="left" w:pos="360"/>
                <w:tab w:val="left" w:pos="480"/>
                <w:tab w:val="left" w:pos="981"/>
              </w:tabs>
              <w:spacing w:before="0" w:after="0" w:line="240" w:lineRule="auto"/>
              <w:ind w:firstLine="0"/>
              <w:rPr>
                <w:rStyle w:val="Bodytext95pt"/>
                <w:b/>
                <w:i w:val="0"/>
                <w:sz w:val="21"/>
                <w:szCs w:val="21"/>
                <w:lang w:eastAsia="vi-VN"/>
              </w:rPr>
            </w:pPr>
            <w:r w:rsidRPr="001B57E5">
              <w:rPr>
                <w:rStyle w:val="Bodytext95pt"/>
                <w:i w:val="0"/>
                <w:sz w:val="21"/>
                <w:szCs w:val="21"/>
                <w:lang w:eastAsia="vi-VN"/>
              </w:rPr>
              <w:t xml:space="preserve">2. </w:t>
            </w:r>
            <w:r w:rsidRPr="001B57E5">
              <w:rPr>
                <w:rStyle w:val="Bodytext95pt"/>
                <w:b/>
                <w:sz w:val="21"/>
                <w:szCs w:val="21"/>
                <w:lang w:eastAsia="vi-VN"/>
              </w:rPr>
              <w:t>Khám sức khỏe</w:t>
            </w:r>
            <w:r w:rsidRPr="001B57E5">
              <w:rPr>
                <w:rStyle w:val="Bodytext95pt"/>
                <w:sz w:val="21"/>
                <w:szCs w:val="21"/>
                <w:lang w:eastAsia="vi-VN"/>
              </w:rPr>
              <w:t xml:space="preserve">: </w:t>
            </w:r>
            <w:r w:rsidRPr="001B57E5">
              <w:rPr>
                <w:rStyle w:val="Bodytext95pt"/>
                <w:i w:val="0"/>
                <w:sz w:val="21"/>
                <w:szCs w:val="21"/>
                <w:lang w:eastAsia="vi-VN"/>
              </w:rPr>
              <w:t>Nếu sinh viên đã có Giấy khám sức khỏe (KSK) có dán ảnh theo mẫu quy định tại Thông tư 14/2013/TT-BYT của Bộ Y tế được cấp bởi các cơ sở khám chữa bệnh theo quy định thì nộp Giấy KSK cho Trường và không phải nộp tiền khám sức khỏe.</w:t>
            </w:r>
          </w:p>
        </w:tc>
        <w:tc>
          <w:tcPr>
            <w:tcW w:w="1710" w:type="dxa"/>
            <w:vAlign w:val="center"/>
          </w:tcPr>
          <w:p w14:paraId="191E466F"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40" w:lineRule="auto"/>
              <w:ind w:firstLine="0"/>
              <w:jc w:val="center"/>
              <w:rPr>
                <w:rStyle w:val="Bodytext95pt"/>
                <w:b/>
                <w:i w:val="0"/>
                <w:sz w:val="21"/>
                <w:szCs w:val="21"/>
                <w:lang w:eastAsia="vi-VN"/>
              </w:rPr>
            </w:pPr>
            <w:r w:rsidRPr="001B57E5">
              <w:rPr>
                <w:rStyle w:val="Bodytext95pt"/>
                <w:b/>
                <w:i w:val="0"/>
                <w:sz w:val="21"/>
                <w:szCs w:val="21"/>
                <w:lang w:eastAsia="vi-VN"/>
              </w:rPr>
              <w:t>200.000</w:t>
            </w:r>
          </w:p>
        </w:tc>
      </w:tr>
      <w:tr w:rsidR="007F797F" w:rsidRPr="007F797F" w14:paraId="0B348E21" w14:textId="77777777" w:rsidTr="0074471B">
        <w:tc>
          <w:tcPr>
            <w:tcW w:w="8455" w:type="dxa"/>
            <w:vAlign w:val="center"/>
          </w:tcPr>
          <w:p w14:paraId="1D31D225"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rPr>
                <w:rStyle w:val="Bodytext95pt"/>
                <w:b/>
                <w:i w:val="0"/>
                <w:sz w:val="21"/>
                <w:szCs w:val="21"/>
                <w:lang w:eastAsia="vi-VN"/>
              </w:rPr>
            </w:pPr>
            <w:r w:rsidRPr="001B57E5">
              <w:rPr>
                <w:rStyle w:val="Bodytext95pt"/>
                <w:i w:val="0"/>
                <w:sz w:val="21"/>
                <w:szCs w:val="21"/>
                <w:lang w:eastAsia="vi-VN"/>
              </w:rPr>
              <w:t xml:space="preserve">3. </w:t>
            </w:r>
            <w:r w:rsidRPr="001B57E5">
              <w:rPr>
                <w:rStyle w:val="Bodytext95pt"/>
                <w:b/>
                <w:sz w:val="21"/>
                <w:szCs w:val="21"/>
                <w:lang w:eastAsia="vi-VN"/>
              </w:rPr>
              <w:t>Giáo trình điện tử</w:t>
            </w:r>
            <w:r w:rsidRPr="001B57E5">
              <w:rPr>
                <w:rStyle w:val="Bodytext95pt"/>
                <w:i w:val="0"/>
                <w:sz w:val="21"/>
                <w:szCs w:val="21"/>
                <w:lang w:eastAsia="vi-VN"/>
              </w:rPr>
              <w:t>: gần 200 giáo trình, học liệu, sử dụng trong 6 năm (2019-2025)</w:t>
            </w:r>
          </w:p>
        </w:tc>
        <w:tc>
          <w:tcPr>
            <w:tcW w:w="1710" w:type="dxa"/>
            <w:vAlign w:val="center"/>
          </w:tcPr>
          <w:p w14:paraId="1B579D26"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jc w:val="center"/>
              <w:rPr>
                <w:rStyle w:val="Bodytext95pt"/>
                <w:b/>
                <w:i w:val="0"/>
                <w:sz w:val="21"/>
                <w:szCs w:val="21"/>
                <w:lang w:eastAsia="vi-VN"/>
              </w:rPr>
            </w:pPr>
            <w:r w:rsidRPr="001B57E5">
              <w:rPr>
                <w:rStyle w:val="Bodytext95pt"/>
                <w:b/>
                <w:i w:val="0"/>
                <w:sz w:val="21"/>
                <w:szCs w:val="21"/>
                <w:lang w:eastAsia="vi-VN"/>
              </w:rPr>
              <w:t>500.000</w:t>
            </w:r>
          </w:p>
        </w:tc>
      </w:tr>
      <w:tr w:rsidR="007F797F" w:rsidRPr="007F797F" w14:paraId="4364C955" w14:textId="77777777" w:rsidTr="0074471B">
        <w:tc>
          <w:tcPr>
            <w:tcW w:w="8455" w:type="dxa"/>
            <w:vAlign w:val="center"/>
          </w:tcPr>
          <w:p w14:paraId="7A3D3ADD"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rPr>
                <w:rStyle w:val="Bodytext95pt"/>
                <w:i w:val="0"/>
                <w:sz w:val="21"/>
                <w:szCs w:val="21"/>
                <w:lang w:eastAsia="vi-VN"/>
              </w:rPr>
            </w:pPr>
            <w:r w:rsidRPr="001B57E5">
              <w:rPr>
                <w:rStyle w:val="Bodytext95pt"/>
                <w:i w:val="0"/>
                <w:sz w:val="21"/>
                <w:szCs w:val="21"/>
                <w:lang w:eastAsia="vi-VN"/>
              </w:rPr>
              <w:t xml:space="preserve">4. </w:t>
            </w:r>
            <w:r w:rsidRPr="001B57E5">
              <w:rPr>
                <w:rStyle w:val="Bodytext95pt"/>
                <w:b/>
                <w:sz w:val="21"/>
                <w:szCs w:val="21"/>
                <w:lang w:eastAsia="vi-VN"/>
              </w:rPr>
              <w:t>Phí dịch vụ</w:t>
            </w:r>
            <w:r w:rsidRPr="001B57E5">
              <w:rPr>
                <w:rStyle w:val="Bodytext95pt"/>
                <w:b/>
                <w:i w:val="0"/>
                <w:sz w:val="21"/>
                <w:szCs w:val="21"/>
                <w:lang w:eastAsia="vi-VN"/>
              </w:rPr>
              <w:t xml:space="preserve"> “Sổ liên lạc điện tử”</w:t>
            </w:r>
            <w:r w:rsidRPr="001B57E5">
              <w:rPr>
                <w:rStyle w:val="Bodytext95pt"/>
                <w:i w:val="0"/>
                <w:sz w:val="21"/>
                <w:szCs w:val="21"/>
                <w:lang w:eastAsia="vi-VN"/>
              </w:rPr>
              <w:t xml:space="preserve"> hàng năm</w:t>
            </w:r>
          </w:p>
        </w:tc>
        <w:tc>
          <w:tcPr>
            <w:tcW w:w="1710" w:type="dxa"/>
            <w:vAlign w:val="center"/>
          </w:tcPr>
          <w:p w14:paraId="1A0816F1"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jc w:val="center"/>
              <w:rPr>
                <w:rStyle w:val="Bodytext95pt"/>
                <w:b/>
                <w:i w:val="0"/>
                <w:sz w:val="21"/>
                <w:szCs w:val="21"/>
                <w:lang w:eastAsia="vi-VN"/>
              </w:rPr>
            </w:pPr>
            <w:r w:rsidRPr="001B57E5">
              <w:rPr>
                <w:rStyle w:val="Bodytext95pt"/>
                <w:b/>
                <w:i w:val="0"/>
                <w:sz w:val="21"/>
                <w:szCs w:val="21"/>
                <w:lang w:eastAsia="vi-VN"/>
              </w:rPr>
              <w:t>100.000</w:t>
            </w:r>
          </w:p>
        </w:tc>
      </w:tr>
      <w:tr w:rsidR="007F797F" w:rsidRPr="007F797F" w14:paraId="64FFEF53" w14:textId="77777777" w:rsidTr="0074471B">
        <w:tc>
          <w:tcPr>
            <w:tcW w:w="8455" w:type="dxa"/>
            <w:vAlign w:val="center"/>
          </w:tcPr>
          <w:p w14:paraId="0C8C9B0C" w14:textId="7A6F48DC"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rPr>
                <w:rStyle w:val="Bodytext95pt"/>
                <w:i w:val="0"/>
                <w:sz w:val="21"/>
                <w:szCs w:val="21"/>
                <w:lang w:eastAsia="vi-VN"/>
              </w:rPr>
            </w:pPr>
            <w:r w:rsidRPr="001B57E5">
              <w:rPr>
                <w:rStyle w:val="Bodytext95pt"/>
                <w:i w:val="0"/>
                <w:sz w:val="21"/>
                <w:szCs w:val="21"/>
                <w:lang w:eastAsia="vi-VN"/>
              </w:rPr>
              <w:t>5.</w:t>
            </w:r>
            <w:r w:rsidRPr="001B57E5">
              <w:rPr>
                <w:rStyle w:val="Bodytext95pt"/>
                <w:b/>
                <w:sz w:val="21"/>
                <w:szCs w:val="21"/>
                <w:lang w:eastAsia="vi-VN"/>
              </w:rPr>
              <w:t xml:space="preserve">Bảo hiểm thân thể </w:t>
            </w:r>
            <w:r w:rsidRPr="001B57E5">
              <w:rPr>
                <w:rStyle w:val="Bodytext95pt"/>
                <w:i w:val="0"/>
                <w:sz w:val="21"/>
                <w:szCs w:val="21"/>
                <w:lang w:eastAsia="vi-VN"/>
              </w:rPr>
              <w:t>(tự nguyện)</w:t>
            </w:r>
          </w:p>
        </w:tc>
        <w:tc>
          <w:tcPr>
            <w:tcW w:w="1710" w:type="dxa"/>
            <w:vAlign w:val="center"/>
          </w:tcPr>
          <w:p w14:paraId="0924D4AF" w14:textId="77777777"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jc w:val="center"/>
              <w:rPr>
                <w:rStyle w:val="Bodytext95pt"/>
                <w:b/>
                <w:i w:val="0"/>
                <w:sz w:val="21"/>
                <w:szCs w:val="21"/>
                <w:lang w:eastAsia="vi-VN"/>
              </w:rPr>
            </w:pPr>
            <w:r w:rsidRPr="001B57E5">
              <w:rPr>
                <w:rStyle w:val="Bodytext95pt"/>
                <w:b/>
                <w:i w:val="0"/>
                <w:sz w:val="21"/>
                <w:szCs w:val="21"/>
                <w:lang w:eastAsia="vi-VN"/>
              </w:rPr>
              <w:t>200.000</w:t>
            </w:r>
          </w:p>
        </w:tc>
      </w:tr>
      <w:tr w:rsidR="007F797F" w:rsidRPr="007F797F" w14:paraId="491EE598" w14:textId="77777777" w:rsidTr="0074471B">
        <w:tc>
          <w:tcPr>
            <w:tcW w:w="10165" w:type="dxa"/>
            <w:gridSpan w:val="2"/>
            <w:vAlign w:val="center"/>
          </w:tcPr>
          <w:p w14:paraId="498D345E" w14:textId="50B6BA88" w:rsidR="00D94DB4" w:rsidRPr="001B57E5" w:rsidRDefault="00D94DB4" w:rsidP="00681696">
            <w:pPr>
              <w:pStyle w:val="Heading21"/>
              <w:keepNext/>
              <w:keepLines/>
              <w:shd w:val="clear" w:color="auto" w:fill="auto"/>
              <w:tabs>
                <w:tab w:val="left" w:pos="360"/>
                <w:tab w:val="left" w:pos="480"/>
                <w:tab w:val="left" w:pos="981"/>
              </w:tabs>
              <w:spacing w:before="0" w:after="0" w:line="276" w:lineRule="auto"/>
              <w:ind w:firstLine="0"/>
              <w:jc w:val="left"/>
              <w:rPr>
                <w:rStyle w:val="Bodytext95pt"/>
                <w:b/>
                <w:i w:val="0"/>
                <w:sz w:val="21"/>
                <w:szCs w:val="21"/>
                <w:lang w:eastAsia="vi-VN"/>
              </w:rPr>
            </w:pPr>
            <w:r w:rsidRPr="001B57E5">
              <w:rPr>
                <w:rStyle w:val="Bodytext95pt"/>
                <w:i w:val="0"/>
                <w:sz w:val="21"/>
                <w:szCs w:val="21"/>
                <w:lang w:eastAsia="vi-VN"/>
              </w:rPr>
              <w:t xml:space="preserve">6. </w:t>
            </w:r>
            <w:r w:rsidRPr="001B57E5">
              <w:rPr>
                <w:rStyle w:val="Bodytext95pt"/>
                <w:b/>
                <w:sz w:val="21"/>
                <w:szCs w:val="21"/>
                <w:lang w:eastAsia="vi-VN"/>
              </w:rPr>
              <w:t>Học phí tạm thu</w:t>
            </w:r>
            <w:r w:rsidRPr="001B57E5">
              <w:rPr>
                <w:rStyle w:val="Bodytext95pt"/>
                <w:i w:val="0"/>
                <w:sz w:val="21"/>
                <w:szCs w:val="21"/>
                <w:lang w:eastAsia="vi-VN"/>
              </w:rPr>
              <w:t xml:space="preserve">: bằng tạm thu </w:t>
            </w:r>
            <w:r w:rsidRPr="001B57E5">
              <w:rPr>
                <w:rStyle w:val="Bodytext95pt"/>
                <w:b/>
                <w:i w:val="0"/>
                <w:sz w:val="21"/>
                <w:szCs w:val="21"/>
                <w:lang w:eastAsia="vi-VN"/>
              </w:rPr>
              <w:t>A</w:t>
            </w:r>
            <w:r w:rsidRPr="001B57E5">
              <w:rPr>
                <w:rStyle w:val="Bodytext95pt"/>
                <w:i w:val="0"/>
                <w:sz w:val="21"/>
                <w:szCs w:val="21"/>
                <w:lang w:eastAsia="vi-VN"/>
              </w:rPr>
              <w:t xml:space="preserve"> trừ các mục </w:t>
            </w:r>
            <w:r w:rsidRPr="001B57E5">
              <w:rPr>
                <w:rStyle w:val="Bodytext95pt"/>
                <w:b/>
                <w:i w:val="0"/>
                <w:sz w:val="21"/>
                <w:szCs w:val="21"/>
                <w:lang w:eastAsia="vi-VN"/>
              </w:rPr>
              <w:t>1, 2, 3, 4, 5</w:t>
            </w:r>
            <w:r w:rsidRPr="001B57E5">
              <w:rPr>
                <w:rStyle w:val="Bodytext95pt"/>
                <w:i w:val="0"/>
                <w:sz w:val="21"/>
                <w:szCs w:val="21"/>
                <w:lang w:eastAsia="vi-VN"/>
              </w:rPr>
              <w:t xml:space="preserve"> trên đây</w:t>
            </w:r>
          </w:p>
        </w:tc>
      </w:tr>
    </w:tbl>
    <w:p w14:paraId="1535A421" w14:textId="2EDD9358" w:rsidR="00D94DB4" w:rsidRPr="007F797F" w:rsidRDefault="00D94DB4"/>
    <w:p w14:paraId="056A6B44" w14:textId="5EA1D071" w:rsidR="0074471B" w:rsidRPr="007F797F" w:rsidRDefault="0074471B"/>
    <w:p w14:paraId="4041B2E2" w14:textId="77777777" w:rsidR="0074471B" w:rsidRPr="007F797F" w:rsidRDefault="0074471B" w:rsidP="0074471B">
      <w:pPr>
        <w:pStyle w:val="Heading21"/>
        <w:keepNext/>
        <w:keepLines/>
        <w:shd w:val="clear" w:color="auto" w:fill="auto"/>
        <w:tabs>
          <w:tab w:val="left" w:pos="360"/>
          <w:tab w:val="left" w:pos="480"/>
          <w:tab w:val="left" w:pos="981"/>
        </w:tabs>
        <w:spacing w:after="0" w:line="276" w:lineRule="auto"/>
        <w:ind w:firstLine="0"/>
        <w:jc w:val="center"/>
        <w:rPr>
          <w:rStyle w:val="Bodytext95pt"/>
          <w:b/>
          <w:i w:val="0"/>
          <w:sz w:val="24"/>
          <w:szCs w:val="24"/>
          <w:lang w:eastAsia="vi-VN"/>
        </w:rPr>
      </w:pPr>
      <w:r w:rsidRPr="007F797F">
        <w:rPr>
          <w:rStyle w:val="Bodytext95pt"/>
          <w:b/>
          <w:i w:val="0"/>
          <w:sz w:val="24"/>
          <w:szCs w:val="24"/>
          <w:lang w:eastAsia="vi-VN"/>
        </w:rPr>
        <w:t>HƯỚNG DẪN</w:t>
      </w:r>
    </w:p>
    <w:p w14:paraId="3378611E" w14:textId="77777777" w:rsidR="0074471B" w:rsidRPr="007F797F" w:rsidRDefault="0074471B" w:rsidP="0074471B">
      <w:pPr>
        <w:pStyle w:val="Heading21"/>
        <w:keepNext/>
        <w:keepLines/>
        <w:shd w:val="clear" w:color="auto" w:fill="auto"/>
        <w:tabs>
          <w:tab w:val="left" w:pos="360"/>
          <w:tab w:val="left" w:pos="480"/>
          <w:tab w:val="left" w:pos="981"/>
        </w:tabs>
        <w:spacing w:before="0" w:after="0" w:line="264" w:lineRule="auto"/>
        <w:ind w:firstLine="0"/>
        <w:jc w:val="center"/>
        <w:rPr>
          <w:rStyle w:val="Bodytext95pt"/>
          <w:b/>
          <w:i w:val="0"/>
          <w:sz w:val="24"/>
          <w:szCs w:val="24"/>
          <w:lang w:eastAsia="vi-VN"/>
        </w:rPr>
      </w:pPr>
      <w:r w:rsidRPr="007F797F">
        <w:rPr>
          <w:rStyle w:val="Bodytext95pt"/>
          <w:b/>
          <w:i w:val="0"/>
          <w:sz w:val="24"/>
          <w:szCs w:val="24"/>
          <w:lang w:eastAsia="vi-VN"/>
        </w:rPr>
        <w:t>CHUẨN BỊ CÁC MINH CHỨNG ĐỂ HƯỞNG CHẾ ĐỘ ƯU TIÊN TRONG TUYỂN SINH</w:t>
      </w:r>
    </w:p>
    <w:p w14:paraId="2C328DA6" w14:textId="77777777" w:rsidR="0074471B" w:rsidRPr="007F797F" w:rsidRDefault="0074471B" w:rsidP="0074471B">
      <w:pPr>
        <w:pStyle w:val="Heading21"/>
        <w:keepNext/>
        <w:keepLines/>
        <w:shd w:val="clear" w:color="auto" w:fill="auto"/>
        <w:tabs>
          <w:tab w:val="left" w:pos="360"/>
          <w:tab w:val="left" w:pos="480"/>
          <w:tab w:val="left" w:pos="981"/>
        </w:tabs>
        <w:spacing w:before="0" w:after="0" w:line="264" w:lineRule="auto"/>
        <w:ind w:firstLine="0"/>
        <w:jc w:val="center"/>
        <w:rPr>
          <w:rStyle w:val="Bodytext95pt"/>
          <w:b/>
          <w:i w:val="0"/>
          <w:sz w:val="24"/>
          <w:szCs w:val="24"/>
          <w:lang w:eastAsia="vi-VN"/>
        </w:rPr>
      </w:pPr>
    </w:p>
    <w:tbl>
      <w:tblPr>
        <w:tblW w:w="467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718"/>
        <w:gridCol w:w="5080"/>
      </w:tblGrid>
      <w:tr w:rsidR="007F797F" w:rsidRPr="007F797F" w14:paraId="1224BD26" w14:textId="77777777" w:rsidTr="0074471B">
        <w:tc>
          <w:tcPr>
            <w:tcW w:w="2028" w:type="pct"/>
            <w:shd w:val="clear" w:color="auto" w:fill="auto"/>
            <w:vAlign w:val="center"/>
          </w:tcPr>
          <w:p w14:paraId="2A70D34D"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Đối tượng ưu tiên</w:t>
            </w:r>
          </w:p>
        </w:tc>
        <w:tc>
          <w:tcPr>
            <w:tcW w:w="368" w:type="pct"/>
            <w:shd w:val="clear" w:color="auto" w:fill="auto"/>
          </w:tcPr>
          <w:p w14:paraId="4566FB14"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Ký hiệu</w:t>
            </w:r>
          </w:p>
        </w:tc>
        <w:tc>
          <w:tcPr>
            <w:tcW w:w="2604" w:type="pct"/>
            <w:shd w:val="clear" w:color="auto" w:fill="auto"/>
            <w:vAlign w:val="center"/>
          </w:tcPr>
          <w:p w14:paraId="1ABAFA65"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Các minh chứng cần phải có khi nhập học</w:t>
            </w:r>
          </w:p>
        </w:tc>
      </w:tr>
      <w:tr w:rsidR="007F797F" w:rsidRPr="007F797F" w14:paraId="7CDE669D" w14:textId="77777777" w:rsidTr="0074471B">
        <w:tc>
          <w:tcPr>
            <w:tcW w:w="2028" w:type="pct"/>
            <w:shd w:val="clear" w:color="auto" w:fill="auto"/>
            <w:vAlign w:val="center"/>
          </w:tcPr>
          <w:p w14:paraId="26792715"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95pt"/>
                <w:i w:val="0"/>
                <w:sz w:val="24"/>
                <w:szCs w:val="24"/>
                <w:lang w:eastAsia="vi-VN"/>
              </w:rPr>
            </w:pPr>
            <w:r w:rsidRPr="007F797F">
              <w:rPr>
                <w:rStyle w:val="Bodytext95pt"/>
                <w:i w:val="0"/>
                <w:sz w:val="24"/>
                <w:szCs w:val="24"/>
                <w:lang w:eastAsia="vi-VN"/>
              </w:rPr>
              <w:t>Công dân Việt Nam là người dân tộc thiểu số có hộ khẩu thường trú trong thời gian học THPT hoặc trung cấp trên 18 tháng tại khu vực 1 (KV1)</w:t>
            </w:r>
          </w:p>
        </w:tc>
        <w:tc>
          <w:tcPr>
            <w:tcW w:w="368" w:type="pct"/>
            <w:shd w:val="clear" w:color="auto" w:fill="auto"/>
            <w:vAlign w:val="center"/>
          </w:tcPr>
          <w:p w14:paraId="10DD2706"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01</w:t>
            </w:r>
          </w:p>
        </w:tc>
        <w:tc>
          <w:tcPr>
            <w:tcW w:w="2604" w:type="pct"/>
            <w:shd w:val="clear" w:color="auto" w:fill="auto"/>
            <w:vAlign w:val="center"/>
          </w:tcPr>
          <w:p w14:paraId="0F2ED538"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0" w:line="264" w:lineRule="auto"/>
              <w:ind w:firstLine="0"/>
              <w:jc w:val="left"/>
              <w:rPr>
                <w:rStyle w:val="Bodytext2"/>
                <w:sz w:val="24"/>
                <w:szCs w:val="24"/>
                <w:lang w:eastAsia="vi-VN"/>
              </w:rPr>
            </w:pPr>
            <w:r w:rsidRPr="007F797F">
              <w:rPr>
                <w:rStyle w:val="Bodytext2"/>
                <w:sz w:val="24"/>
                <w:szCs w:val="24"/>
                <w:lang w:eastAsia="vi-VN"/>
              </w:rPr>
              <w:t xml:space="preserve">- </w:t>
            </w:r>
            <w:r w:rsidRPr="007F797F">
              <w:rPr>
                <w:rStyle w:val="Bodytext2"/>
                <w:sz w:val="24"/>
                <w:szCs w:val="24"/>
                <w:lang w:val="vi-VN" w:eastAsia="vi-VN"/>
              </w:rPr>
              <w:t>Bản sao</w:t>
            </w:r>
            <w:r w:rsidRPr="007F797F">
              <w:rPr>
                <w:rStyle w:val="Bodytext2"/>
                <w:sz w:val="24"/>
                <w:szCs w:val="24"/>
                <w:lang w:eastAsia="vi-VN"/>
              </w:rPr>
              <w:t xml:space="preserve"> công chứng</w:t>
            </w:r>
            <w:r w:rsidRPr="007F797F">
              <w:rPr>
                <w:rStyle w:val="Bodytext2"/>
                <w:sz w:val="24"/>
                <w:szCs w:val="24"/>
                <w:lang w:val="vi-VN" w:eastAsia="vi-VN"/>
              </w:rPr>
              <w:t xml:space="preserve"> giấy khai </w:t>
            </w:r>
            <w:r w:rsidRPr="007F797F">
              <w:rPr>
                <w:rStyle w:val="Bodytext2"/>
                <w:sz w:val="24"/>
                <w:szCs w:val="24"/>
                <w:lang w:eastAsia="vi-VN"/>
              </w:rPr>
              <w:t xml:space="preserve">sinh có </w:t>
            </w:r>
            <w:r w:rsidRPr="007F797F">
              <w:rPr>
                <w:rStyle w:val="Bodytext2"/>
                <w:sz w:val="24"/>
                <w:szCs w:val="24"/>
                <w:lang w:val="vi-VN" w:eastAsia="vi-VN"/>
              </w:rPr>
              <w:t>ghi rõ dân tộc thuộc dân tộc thiểu số;</w:t>
            </w:r>
          </w:p>
          <w:p w14:paraId="12B67620"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95pt"/>
                <w:i w:val="0"/>
                <w:sz w:val="24"/>
                <w:szCs w:val="24"/>
                <w:lang w:eastAsia="vi-VN"/>
              </w:rPr>
            </w:pPr>
            <w:r w:rsidRPr="007F797F">
              <w:rPr>
                <w:rStyle w:val="Bodytext2"/>
                <w:bCs/>
                <w:sz w:val="24"/>
                <w:szCs w:val="24"/>
              </w:rPr>
              <w:t>- Bản sao công chứng</w:t>
            </w:r>
            <w:r w:rsidRPr="007F797F">
              <w:rPr>
                <w:rStyle w:val="Bodytext2"/>
                <w:sz w:val="24"/>
                <w:szCs w:val="24"/>
                <w:lang w:eastAsia="vi-VN"/>
              </w:rPr>
              <w:t xml:space="preserve"> Sổ hộ </w:t>
            </w:r>
            <w:r w:rsidRPr="007F797F">
              <w:rPr>
                <w:rStyle w:val="Bodytext2"/>
                <w:sz w:val="24"/>
                <w:szCs w:val="24"/>
              </w:rPr>
              <w:t xml:space="preserve">khẩu </w:t>
            </w:r>
            <w:r w:rsidRPr="007F797F">
              <w:rPr>
                <w:rStyle w:val="Bodytext2"/>
                <w:sz w:val="24"/>
                <w:szCs w:val="24"/>
                <w:lang w:eastAsia="vi-VN"/>
              </w:rPr>
              <w:t xml:space="preserve">thường trú </w:t>
            </w:r>
            <w:r w:rsidRPr="007F797F">
              <w:rPr>
                <w:rStyle w:val="Bodytext2"/>
                <w:sz w:val="24"/>
                <w:szCs w:val="24"/>
                <w:lang w:val="vi-VN" w:eastAsia="vi-VN"/>
              </w:rPr>
              <w:t xml:space="preserve">hoặc giấy tờ hợp pháp minh chứng thí sinh có hộ khẩu thường trú trên 18 tháng (tính đến ngày thi đầu tiên của Kỳ thi THPT quốc gia) tại Khu vực 1 trong thời gian học THPT (kèm bản </w:t>
            </w:r>
            <w:r w:rsidRPr="007F797F">
              <w:rPr>
                <w:rStyle w:val="Bodytext2"/>
                <w:sz w:val="24"/>
                <w:szCs w:val="24"/>
                <w:lang w:eastAsia="vi-VN"/>
              </w:rPr>
              <w:t>c</w:t>
            </w:r>
            <w:r w:rsidRPr="007F797F">
              <w:rPr>
                <w:rStyle w:val="Bodytext2"/>
                <w:lang w:eastAsia="vi-VN"/>
              </w:rPr>
              <w:t>hính</w:t>
            </w:r>
            <w:r w:rsidRPr="007F797F">
              <w:rPr>
                <w:rStyle w:val="Bodytext2"/>
                <w:sz w:val="24"/>
                <w:szCs w:val="24"/>
                <w:lang w:val="vi-VN" w:eastAsia="vi-VN"/>
              </w:rPr>
              <w:t xml:space="preserve"> </w:t>
            </w:r>
            <w:r w:rsidRPr="007F797F">
              <w:rPr>
                <w:rStyle w:val="Bodytext10pt"/>
                <w:b w:val="0"/>
                <w:sz w:val="24"/>
                <w:szCs w:val="24"/>
                <w:lang w:eastAsia="vi-VN"/>
              </w:rPr>
              <w:t>Sổ hộ khẩu</w:t>
            </w:r>
            <w:r w:rsidRPr="007F797F">
              <w:rPr>
                <w:rStyle w:val="Bodytext10pt"/>
                <w:sz w:val="24"/>
                <w:szCs w:val="24"/>
                <w:lang w:eastAsia="vi-VN"/>
              </w:rPr>
              <w:t xml:space="preserve"> </w:t>
            </w:r>
            <w:r w:rsidRPr="007F797F">
              <w:rPr>
                <w:rStyle w:val="Bodytext10pt"/>
                <w:b w:val="0"/>
                <w:sz w:val="24"/>
                <w:szCs w:val="24"/>
                <w:lang w:eastAsia="vi-VN"/>
              </w:rPr>
              <w:t>để đối chiếu</w:t>
            </w:r>
            <w:r w:rsidRPr="007F797F">
              <w:rPr>
                <w:rStyle w:val="Bodytext10pt"/>
                <w:b w:val="0"/>
                <w:sz w:val="24"/>
                <w:szCs w:val="24"/>
                <w:lang w:val="vi-VN" w:eastAsia="vi-VN"/>
              </w:rPr>
              <w:t>)</w:t>
            </w:r>
          </w:p>
        </w:tc>
      </w:tr>
      <w:tr w:rsidR="007F797F" w:rsidRPr="007F797F" w14:paraId="5D7DE41D" w14:textId="77777777" w:rsidTr="0074471B">
        <w:tc>
          <w:tcPr>
            <w:tcW w:w="2028" w:type="pct"/>
            <w:shd w:val="clear" w:color="auto" w:fill="auto"/>
            <w:vAlign w:val="center"/>
          </w:tcPr>
          <w:p w14:paraId="7B138FB1"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95pt"/>
                <w:i w:val="0"/>
                <w:sz w:val="24"/>
                <w:szCs w:val="24"/>
                <w:lang w:eastAsia="vi-VN"/>
              </w:rPr>
            </w:pPr>
            <w:r w:rsidRPr="007F797F">
              <w:rPr>
                <w:rFonts w:ascii="Times New Roman" w:hAnsi="Times New Roman"/>
                <w:sz w:val="24"/>
                <w:szCs w:val="24"/>
              </w:rPr>
              <w:t xml:space="preserve">Thí sinh thuộc đối tượng người có công với cách mạng hoặc </w:t>
            </w:r>
            <w:r w:rsidRPr="007F797F">
              <w:rPr>
                <w:rFonts w:ascii="Times New Roman" w:hAnsi="Times New Roman"/>
                <w:spacing w:val="-3"/>
                <w:sz w:val="24"/>
                <w:szCs w:val="24"/>
              </w:rPr>
              <w:t xml:space="preserve">con </w:t>
            </w:r>
            <w:r w:rsidRPr="007F797F">
              <w:rPr>
                <w:rFonts w:ascii="Times New Roman" w:hAnsi="Times New Roman"/>
                <w:sz w:val="24"/>
                <w:szCs w:val="24"/>
              </w:rPr>
              <w:t>của người có công với cách  mạng</w:t>
            </w:r>
          </w:p>
        </w:tc>
        <w:tc>
          <w:tcPr>
            <w:tcW w:w="368" w:type="pct"/>
            <w:shd w:val="clear" w:color="auto" w:fill="auto"/>
            <w:vAlign w:val="center"/>
          </w:tcPr>
          <w:p w14:paraId="387C607A"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p>
          <w:p w14:paraId="168E06CF"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03</w:t>
            </w:r>
          </w:p>
          <w:p w14:paraId="61A7E88C"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04</w:t>
            </w:r>
          </w:p>
          <w:p w14:paraId="0191294A"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06</w:t>
            </w:r>
          </w:p>
          <w:p w14:paraId="38E9BAF9"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p>
        </w:tc>
        <w:tc>
          <w:tcPr>
            <w:tcW w:w="2604" w:type="pct"/>
            <w:shd w:val="clear" w:color="auto" w:fill="auto"/>
            <w:vAlign w:val="center"/>
          </w:tcPr>
          <w:p w14:paraId="79B6BA0C" w14:textId="77777777" w:rsidR="0074471B" w:rsidRPr="007F797F" w:rsidRDefault="0074471B" w:rsidP="00135E00">
            <w:pPr>
              <w:pStyle w:val="ListParagraph"/>
              <w:tabs>
                <w:tab w:val="left" w:pos="1153"/>
              </w:tabs>
              <w:spacing w:before="0" w:line="264" w:lineRule="auto"/>
              <w:ind w:left="55" w:right="110" w:firstLine="0"/>
              <w:jc w:val="both"/>
              <w:rPr>
                <w:sz w:val="24"/>
                <w:szCs w:val="24"/>
              </w:rPr>
            </w:pPr>
            <w:r w:rsidRPr="007F797F">
              <w:rPr>
                <w:sz w:val="24"/>
                <w:szCs w:val="24"/>
              </w:rPr>
              <w:t>- Bản sao</w:t>
            </w:r>
            <w:r w:rsidRPr="007F797F">
              <w:rPr>
                <w:rStyle w:val="Bodytext2"/>
                <w:sz w:val="24"/>
                <w:szCs w:val="24"/>
                <w:lang w:eastAsia="vi-VN"/>
              </w:rPr>
              <w:t xml:space="preserve"> công chứng </w:t>
            </w:r>
            <w:r w:rsidRPr="007F797F">
              <w:rPr>
                <w:sz w:val="24"/>
                <w:szCs w:val="24"/>
              </w:rPr>
              <w:t>Giấy khai sinh (kèm bản chính để đối chiếu)</w:t>
            </w:r>
          </w:p>
          <w:p w14:paraId="720C509F"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2"/>
                <w:spacing w:val="-10"/>
                <w:sz w:val="24"/>
                <w:szCs w:val="24"/>
                <w:lang w:eastAsia="vi-VN"/>
              </w:rPr>
            </w:pPr>
            <w:r w:rsidRPr="007F797F">
              <w:rPr>
                <w:rFonts w:ascii="Times New Roman" w:hAnsi="Times New Roman"/>
                <w:sz w:val="24"/>
                <w:szCs w:val="24"/>
              </w:rPr>
              <w:t>- Bản  sao</w:t>
            </w:r>
            <w:r w:rsidRPr="007F797F">
              <w:rPr>
                <w:rFonts w:ascii="Times New Roman" w:hAnsi="Times New Roman"/>
                <w:spacing w:val="50"/>
                <w:sz w:val="24"/>
                <w:szCs w:val="24"/>
              </w:rPr>
              <w:t xml:space="preserve"> công chứng </w:t>
            </w:r>
            <w:r w:rsidRPr="007F797F">
              <w:rPr>
                <w:rFonts w:ascii="Times New Roman" w:hAnsi="Times New Roman"/>
                <w:sz w:val="24"/>
                <w:szCs w:val="24"/>
              </w:rPr>
              <w:t>Quyết</w:t>
            </w:r>
            <w:r w:rsidRPr="007F797F">
              <w:rPr>
                <w:rFonts w:ascii="Times New Roman" w:hAnsi="Times New Roman"/>
                <w:spacing w:val="53"/>
                <w:sz w:val="24"/>
                <w:szCs w:val="24"/>
              </w:rPr>
              <w:t xml:space="preserve"> </w:t>
            </w:r>
            <w:r w:rsidRPr="007F797F">
              <w:rPr>
                <w:rFonts w:ascii="Times New Roman" w:hAnsi="Times New Roman"/>
                <w:sz w:val="24"/>
                <w:szCs w:val="24"/>
              </w:rPr>
              <w:t>định</w:t>
            </w:r>
            <w:r w:rsidRPr="007F797F">
              <w:rPr>
                <w:rFonts w:ascii="Times New Roman" w:hAnsi="Times New Roman"/>
                <w:spacing w:val="52"/>
                <w:sz w:val="24"/>
                <w:szCs w:val="24"/>
              </w:rPr>
              <w:t xml:space="preserve"> </w:t>
            </w:r>
            <w:r w:rsidRPr="007F797F">
              <w:rPr>
                <w:rFonts w:ascii="Times New Roman" w:hAnsi="Times New Roman"/>
                <w:sz w:val="24"/>
                <w:szCs w:val="24"/>
              </w:rPr>
              <w:t>trợ</w:t>
            </w:r>
            <w:r w:rsidRPr="007F797F">
              <w:rPr>
                <w:rFonts w:ascii="Times New Roman" w:hAnsi="Times New Roman"/>
                <w:spacing w:val="52"/>
                <w:sz w:val="24"/>
                <w:szCs w:val="24"/>
              </w:rPr>
              <w:t xml:space="preserve"> </w:t>
            </w:r>
            <w:r w:rsidRPr="007F797F">
              <w:rPr>
                <w:rFonts w:ascii="Times New Roman" w:hAnsi="Times New Roman"/>
                <w:sz w:val="24"/>
                <w:szCs w:val="24"/>
              </w:rPr>
              <w:t>cấp,</w:t>
            </w:r>
            <w:r w:rsidRPr="007F797F">
              <w:rPr>
                <w:rFonts w:ascii="Times New Roman" w:hAnsi="Times New Roman"/>
                <w:spacing w:val="51"/>
                <w:sz w:val="24"/>
                <w:szCs w:val="24"/>
              </w:rPr>
              <w:t xml:space="preserve"> </w:t>
            </w:r>
            <w:r w:rsidRPr="007F797F">
              <w:rPr>
                <w:rFonts w:ascii="Times New Roman" w:hAnsi="Times New Roman"/>
                <w:sz w:val="24"/>
                <w:szCs w:val="24"/>
              </w:rPr>
              <w:t>phụ</w:t>
            </w:r>
            <w:r w:rsidRPr="007F797F">
              <w:rPr>
                <w:rFonts w:ascii="Times New Roman" w:hAnsi="Times New Roman"/>
                <w:spacing w:val="51"/>
                <w:sz w:val="24"/>
                <w:szCs w:val="24"/>
              </w:rPr>
              <w:t xml:space="preserve"> </w:t>
            </w:r>
            <w:r w:rsidRPr="007F797F">
              <w:rPr>
                <w:rFonts w:ascii="Times New Roman" w:hAnsi="Times New Roman"/>
                <w:sz w:val="24"/>
                <w:szCs w:val="24"/>
              </w:rPr>
              <w:t>cấp</w:t>
            </w:r>
            <w:r w:rsidRPr="007F797F">
              <w:rPr>
                <w:rFonts w:ascii="Times New Roman" w:hAnsi="Times New Roman"/>
                <w:spacing w:val="52"/>
                <w:sz w:val="24"/>
                <w:szCs w:val="24"/>
              </w:rPr>
              <w:t xml:space="preserve"> </w:t>
            </w:r>
            <w:r w:rsidRPr="007F797F">
              <w:rPr>
                <w:rFonts w:ascii="Times New Roman" w:hAnsi="Times New Roman"/>
                <w:sz w:val="24"/>
                <w:szCs w:val="24"/>
              </w:rPr>
              <w:t>của</w:t>
            </w:r>
            <w:r w:rsidRPr="007F797F">
              <w:rPr>
                <w:rFonts w:ascii="Times New Roman" w:hAnsi="Times New Roman"/>
                <w:spacing w:val="50"/>
                <w:sz w:val="24"/>
                <w:szCs w:val="24"/>
              </w:rPr>
              <w:t xml:space="preserve"> </w:t>
            </w:r>
            <w:r w:rsidRPr="007F797F">
              <w:rPr>
                <w:rFonts w:ascii="Times New Roman" w:hAnsi="Times New Roman"/>
                <w:sz w:val="24"/>
                <w:szCs w:val="24"/>
              </w:rPr>
              <w:t>Sở</w:t>
            </w:r>
            <w:r w:rsidRPr="007F797F">
              <w:rPr>
                <w:rFonts w:ascii="Times New Roman" w:hAnsi="Times New Roman"/>
                <w:spacing w:val="51"/>
                <w:sz w:val="24"/>
                <w:szCs w:val="24"/>
              </w:rPr>
              <w:t xml:space="preserve"> </w:t>
            </w:r>
            <w:r w:rsidRPr="007F797F">
              <w:rPr>
                <w:rFonts w:ascii="Times New Roman" w:hAnsi="Times New Roman"/>
                <w:sz w:val="24"/>
                <w:szCs w:val="24"/>
              </w:rPr>
              <w:t>Lao</w:t>
            </w:r>
            <w:r w:rsidRPr="007F797F">
              <w:rPr>
                <w:rFonts w:ascii="Times New Roman" w:hAnsi="Times New Roman"/>
                <w:spacing w:val="50"/>
                <w:sz w:val="24"/>
                <w:szCs w:val="24"/>
              </w:rPr>
              <w:t xml:space="preserve"> </w:t>
            </w:r>
            <w:r w:rsidRPr="007F797F">
              <w:rPr>
                <w:rFonts w:ascii="Times New Roman" w:hAnsi="Times New Roman"/>
                <w:sz w:val="24"/>
                <w:szCs w:val="24"/>
              </w:rPr>
              <w:t>động-Thương binh và Xã hội (kèm bản chính để đối chiếu)</w:t>
            </w:r>
          </w:p>
        </w:tc>
      </w:tr>
      <w:tr w:rsidR="007F797F" w:rsidRPr="007F797F" w14:paraId="4DC1CB5E" w14:textId="77777777" w:rsidTr="0074471B">
        <w:tc>
          <w:tcPr>
            <w:tcW w:w="2028" w:type="pct"/>
            <w:shd w:val="clear" w:color="auto" w:fill="auto"/>
            <w:vAlign w:val="center"/>
          </w:tcPr>
          <w:p w14:paraId="41A50C38"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z w:val="24"/>
                <w:szCs w:val="24"/>
                <w:lang w:eastAsia="vi-VN"/>
              </w:rPr>
            </w:pPr>
            <w:r w:rsidRPr="007F797F">
              <w:rPr>
                <w:rStyle w:val="Bodytext2"/>
                <w:sz w:val="24"/>
                <w:szCs w:val="24"/>
                <w:lang w:eastAsia="vi-VN"/>
              </w:rPr>
              <w:t xml:space="preserve">Quân </w:t>
            </w:r>
            <w:r w:rsidRPr="007F797F">
              <w:rPr>
                <w:rStyle w:val="Bodytext6"/>
                <w:sz w:val="24"/>
                <w:szCs w:val="24"/>
                <w:lang w:eastAsia="vi-VN"/>
              </w:rPr>
              <w:t xml:space="preserve">nhân, </w:t>
            </w:r>
            <w:r w:rsidRPr="007F797F">
              <w:rPr>
                <w:rStyle w:val="Bodytext2"/>
                <w:sz w:val="24"/>
                <w:szCs w:val="24"/>
                <w:lang w:eastAsia="vi-VN"/>
              </w:rPr>
              <w:t>CAND tại ngũ được cử đi học có thời gian phục vụ từ 12 tháng trở lên tại KV1</w:t>
            </w:r>
          </w:p>
        </w:tc>
        <w:tc>
          <w:tcPr>
            <w:tcW w:w="368" w:type="pct"/>
            <w:shd w:val="clear" w:color="auto" w:fill="auto"/>
            <w:vAlign w:val="center"/>
          </w:tcPr>
          <w:p w14:paraId="73D29875"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03</w:t>
            </w:r>
          </w:p>
        </w:tc>
        <w:tc>
          <w:tcPr>
            <w:tcW w:w="2604" w:type="pct"/>
            <w:shd w:val="clear" w:color="auto" w:fill="auto"/>
            <w:vAlign w:val="center"/>
          </w:tcPr>
          <w:p w14:paraId="712FB1B8"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 xml:space="preserve">Quyết định cử đi học của cơ quan có thẩm quyền và xác nhận thời gian phục vụ tại KV1 </w:t>
            </w:r>
            <w:r w:rsidRPr="007F797F">
              <w:rPr>
                <w:rStyle w:val="Bodytext2"/>
                <w:sz w:val="24"/>
                <w:szCs w:val="24"/>
                <w:lang w:eastAsia="vi-VN"/>
              </w:rPr>
              <w:t>từ 12 tháng trở lên.</w:t>
            </w:r>
          </w:p>
        </w:tc>
      </w:tr>
      <w:tr w:rsidR="007F797F" w:rsidRPr="007F797F" w14:paraId="22252ADB" w14:textId="77777777" w:rsidTr="0074471B">
        <w:tc>
          <w:tcPr>
            <w:tcW w:w="2028" w:type="pct"/>
            <w:shd w:val="clear" w:color="auto" w:fill="auto"/>
            <w:vAlign w:val="center"/>
          </w:tcPr>
          <w:p w14:paraId="1EA3A1CD"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z w:val="24"/>
                <w:szCs w:val="24"/>
                <w:lang w:eastAsia="vi-VN"/>
              </w:rPr>
            </w:pPr>
            <w:r w:rsidRPr="007F797F">
              <w:rPr>
                <w:rStyle w:val="Bodytext2"/>
                <w:sz w:val="24"/>
                <w:szCs w:val="24"/>
                <w:lang w:eastAsia="vi-VN"/>
              </w:rPr>
              <w:t xml:space="preserve">Quân </w:t>
            </w:r>
            <w:r w:rsidRPr="007F797F">
              <w:rPr>
                <w:rStyle w:val="Bodytext6"/>
                <w:sz w:val="24"/>
                <w:szCs w:val="24"/>
                <w:lang w:eastAsia="vi-VN"/>
              </w:rPr>
              <w:t xml:space="preserve">nhân, </w:t>
            </w:r>
            <w:r w:rsidRPr="007F797F">
              <w:rPr>
                <w:rStyle w:val="Bodytext2"/>
                <w:sz w:val="24"/>
                <w:szCs w:val="24"/>
                <w:lang w:eastAsia="vi-VN"/>
              </w:rPr>
              <w:t xml:space="preserve">CAND tại ngũ được cử đi học có thời gian phục vụ từ 18 tháng trở lên  </w:t>
            </w:r>
          </w:p>
        </w:tc>
        <w:tc>
          <w:tcPr>
            <w:tcW w:w="368" w:type="pct"/>
            <w:shd w:val="clear" w:color="auto" w:fill="auto"/>
            <w:vAlign w:val="center"/>
          </w:tcPr>
          <w:p w14:paraId="06830859"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03</w:t>
            </w:r>
          </w:p>
        </w:tc>
        <w:tc>
          <w:tcPr>
            <w:tcW w:w="2604" w:type="pct"/>
            <w:shd w:val="clear" w:color="auto" w:fill="auto"/>
            <w:vAlign w:val="center"/>
          </w:tcPr>
          <w:p w14:paraId="6BE3EDC2"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 xml:space="preserve">Quyết định cử đi học của cơ quan có thẩm quyền và xác nhận thời gian phục vụ  </w:t>
            </w:r>
            <w:r w:rsidRPr="007F797F">
              <w:rPr>
                <w:rStyle w:val="Bodytext2"/>
                <w:sz w:val="24"/>
                <w:szCs w:val="24"/>
                <w:lang w:eastAsia="vi-VN"/>
              </w:rPr>
              <w:t>từ 18 tháng trở lên.</w:t>
            </w:r>
          </w:p>
        </w:tc>
      </w:tr>
      <w:tr w:rsidR="007F797F" w:rsidRPr="007F797F" w14:paraId="4916B8B1" w14:textId="77777777" w:rsidTr="0074471B">
        <w:tc>
          <w:tcPr>
            <w:tcW w:w="2028" w:type="pct"/>
            <w:shd w:val="clear" w:color="auto" w:fill="auto"/>
            <w:vAlign w:val="center"/>
          </w:tcPr>
          <w:p w14:paraId="06E9E54F"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2"/>
                <w:sz w:val="24"/>
                <w:szCs w:val="24"/>
                <w:lang w:eastAsia="vi-VN"/>
              </w:rPr>
            </w:pPr>
            <w:r w:rsidRPr="007F797F">
              <w:rPr>
                <w:rStyle w:val="Bodytext2"/>
                <w:sz w:val="24"/>
                <w:szCs w:val="24"/>
                <w:lang w:eastAsia="vi-VN"/>
              </w:rPr>
              <w:t xml:space="preserve">Quân </w:t>
            </w:r>
            <w:r w:rsidRPr="007F797F">
              <w:rPr>
                <w:rStyle w:val="Bodytext6"/>
                <w:sz w:val="24"/>
                <w:szCs w:val="24"/>
                <w:lang w:eastAsia="vi-VN"/>
              </w:rPr>
              <w:t>nhân, CAND</w:t>
            </w:r>
            <w:r w:rsidRPr="007F797F">
              <w:rPr>
                <w:rStyle w:val="Bodytext2"/>
                <w:sz w:val="24"/>
                <w:szCs w:val="24"/>
                <w:lang w:eastAsia="vi-VN"/>
              </w:rPr>
              <w:t xml:space="preserve"> đã xuất </w:t>
            </w:r>
            <w:r w:rsidRPr="007F797F">
              <w:rPr>
                <w:rStyle w:val="Bodytext6"/>
                <w:sz w:val="24"/>
                <w:szCs w:val="24"/>
                <w:lang w:eastAsia="vi-VN"/>
              </w:rPr>
              <w:t>n</w:t>
            </w:r>
            <w:r w:rsidRPr="007F797F">
              <w:rPr>
                <w:rStyle w:val="Bodytext2"/>
                <w:sz w:val="24"/>
                <w:szCs w:val="24"/>
                <w:lang w:eastAsia="vi-VN"/>
              </w:rPr>
              <w:t xml:space="preserve">gũ, được công nhận hoàn thành </w:t>
            </w:r>
            <w:r w:rsidRPr="007F797F">
              <w:rPr>
                <w:rStyle w:val="Bodytext6"/>
                <w:sz w:val="24"/>
                <w:szCs w:val="24"/>
                <w:lang w:eastAsia="vi-VN"/>
              </w:rPr>
              <w:t xml:space="preserve">nghĩa </w:t>
            </w:r>
            <w:r w:rsidRPr="007F797F">
              <w:rPr>
                <w:rStyle w:val="Bodytext2"/>
                <w:sz w:val="24"/>
                <w:szCs w:val="24"/>
                <w:lang w:eastAsia="vi-VN"/>
              </w:rPr>
              <w:t xml:space="preserve">vụ </w:t>
            </w:r>
            <w:r w:rsidRPr="007F797F">
              <w:rPr>
                <w:rStyle w:val="Bodytext6"/>
                <w:sz w:val="24"/>
                <w:szCs w:val="24"/>
                <w:lang w:eastAsia="vi-VN"/>
              </w:rPr>
              <w:t xml:space="preserve">phục </w:t>
            </w:r>
            <w:r w:rsidRPr="007F797F">
              <w:rPr>
                <w:rStyle w:val="Bodytext2"/>
                <w:sz w:val="24"/>
                <w:szCs w:val="24"/>
                <w:lang w:eastAsia="vi-VN"/>
              </w:rPr>
              <w:t>vụ tại ngũ theo quy định;</w:t>
            </w:r>
          </w:p>
        </w:tc>
        <w:tc>
          <w:tcPr>
            <w:tcW w:w="368" w:type="pct"/>
            <w:shd w:val="clear" w:color="auto" w:fill="auto"/>
            <w:vAlign w:val="center"/>
          </w:tcPr>
          <w:p w14:paraId="560EC1B1"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03</w:t>
            </w:r>
          </w:p>
        </w:tc>
        <w:tc>
          <w:tcPr>
            <w:tcW w:w="2604" w:type="pct"/>
            <w:shd w:val="clear" w:color="auto" w:fill="auto"/>
            <w:vAlign w:val="center"/>
          </w:tcPr>
          <w:p w14:paraId="0F2993C5"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6"/>
                <w:sz w:val="24"/>
                <w:szCs w:val="24"/>
                <w:lang w:eastAsia="vi-VN"/>
              </w:rPr>
            </w:pPr>
            <w:r w:rsidRPr="007F797F">
              <w:rPr>
                <w:rStyle w:val="Bodytext2"/>
                <w:sz w:val="24"/>
                <w:szCs w:val="24"/>
                <w:lang w:eastAsia="vi-VN"/>
              </w:rPr>
              <w:t xml:space="preserve">Bản sao công chứng </w:t>
            </w:r>
            <w:r w:rsidRPr="007F797F">
              <w:rPr>
                <w:rStyle w:val="Bodytext6"/>
                <w:sz w:val="24"/>
                <w:szCs w:val="24"/>
                <w:lang w:eastAsia="vi-VN"/>
              </w:rPr>
              <w:t xml:space="preserve">quyết </w:t>
            </w:r>
            <w:r w:rsidRPr="007F797F">
              <w:rPr>
                <w:rStyle w:val="Bodytext2"/>
                <w:sz w:val="24"/>
                <w:szCs w:val="24"/>
                <w:lang w:eastAsia="vi-VN"/>
              </w:rPr>
              <w:t xml:space="preserve">định xuất ngũ (kèm bản chính để đối </w:t>
            </w:r>
            <w:r w:rsidRPr="007F797F">
              <w:rPr>
                <w:rStyle w:val="Bodytext6"/>
                <w:sz w:val="24"/>
                <w:szCs w:val="24"/>
                <w:lang w:eastAsia="vi-VN"/>
              </w:rPr>
              <w:t xml:space="preserve">chiếu). </w:t>
            </w:r>
            <w:r w:rsidRPr="007F797F">
              <w:rPr>
                <w:rStyle w:val="Bodytext2"/>
                <w:sz w:val="24"/>
                <w:szCs w:val="24"/>
                <w:lang w:eastAsia="vi-VN"/>
              </w:rPr>
              <w:t>Thời gian tối đa được hưởng ưu tiên là 18 tháng tính từ ngày ký quyết định đến ngày đăng ký xét tuyển.</w:t>
            </w:r>
          </w:p>
        </w:tc>
      </w:tr>
      <w:tr w:rsidR="007F797F" w:rsidRPr="007F797F" w14:paraId="79C62D13" w14:textId="77777777" w:rsidTr="0074471B">
        <w:tc>
          <w:tcPr>
            <w:tcW w:w="2028" w:type="pct"/>
            <w:shd w:val="clear" w:color="auto" w:fill="auto"/>
            <w:vAlign w:val="center"/>
          </w:tcPr>
          <w:p w14:paraId="07B84D20"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z w:val="24"/>
                <w:szCs w:val="24"/>
                <w:lang w:eastAsia="vi-VN"/>
              </w:rPr>
            </w:pPr>
            <w:r w:rsidRPr="007F797F">
              <w:rPr>
                <w:rStyle w:val="Bodytext2"/>
                <w:sz w:val="24"/>
                <w:szCs w:val="24"/>
                <w:lang w:eastAsia="vi-VN"/>
              </w:rPr>
              <w:t xml:space="preserve">Quân </w:t>
            </w:r>
            <w:r w:rsidRPr="007F797F">
              <w:rPr>
                <w:rStyle w:val="Bodytext6"/>
                <w:sz w:val="24"/>
                <w:szCs w:val="24"/>
                <w:lang w:eastAsia="vi-VN"/>
              </w:rPr>
              <w:t xml:space="preserve">nhân, </w:t>
            </w:r>
            <w:r w:rsidRPr="007F797F">
              <w:rPr>
                <w:rStyle w:val="Bodytext2"/>
                <w:sz w:val="24"/>
                <w:szCs w:val="24"/>
                <w:lang w:eastAsia="vi-VN"/>
              </w:rPr>
              <w:t xml:space="preserve">CAND tại ngũ được cử đi học có thời gian phục vụ dưới18 tháng không ở KV1  </w:t>
            </w:r>
          </w:p>
        </w:tc>
        <w:tc>
          <w:tcPr>
            <w:tcW w:w="368" w:type="pct"/>
            <w:shd w:val="clear" w:color="auto" w:fill="auto"/>
            <w:vAlign w:val="center"/>
          </w:tcPr>
          <w:p w14:paraId="44736A8A"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05</w:t>
            </w:r>
          </w:p>
        </w:tc>
        <w:tc>
          <w:tcPr>
            <w:tcW w:w="2604" w:type="pct"/>
            <w:shd w:val="clear" w:color="auto" w:fill="auto"/>
            <w:vAlign w:val="center"/>
          </w:tcPr>
          <w:p w14:paraId="1ACB0687"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Quyết định cử đi học của cơ quan có thẩm quyền và xác nhận thời gian phục vụ</w:t>
            </w:r>
            <w:r w:rsidRPr="007F797F">
              <w:rPr>
                <w:rStyle w:val="Bodytext2"/>
                <w:sz w:val="24"/>
                <w:szCs w:val="24"/>
                <w:lang w:eastAsia="vi-VN"/>
              </w:rPr>
              <w:t>.</w:t>
            </w:r>
          </w:p>
        </w:tc>
      </w:tr>
      <w:tr w:rsidR="007F797F" w:rsidRPr="007F797F" w14:paraId="32CB70B8" w14:textId="77777777" w:rsidTr="0074471B">
        <w:tc>
          <w:tcPr>
            <w:tcW w:w="2028" w:type="pct"/>
            <w:shd w:val="clear" w:color="auto" w:fill="auto"/>
            <w:vAlign w:val="center"/>
          </w:tcPr>
          <w:p w14:paraId="42BC2F68"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2"/>
                <w:sz w:val="24"/>
                <w:szCs w:val="24"/>
                <w:lang w:eastAsia="vi-VN"/>
              </w:rPr>
            </w:pPr>
            <w:r w:rsidRPr="007F797F">
              <w:rPr>
                <w:rStyle w:val="Bodytext2"/>
                <w:sz w:val="24"/>
                <w:szCs w:val="24"/>
                <w:lang w:eastAsia="vi-VN"/>
              </w:rPr>
              <w:t>Thanh niên xung phong tập trung được cử đi học</w:t>
            </w:r>
          </w:p>
        </w:tc>
        <w:tc>
          <w:tcPr>
            <w:tcW w:w="368" w:type="pct"/>
            <w:shd w:val="clear" w:color="auto" w:fill="auto"/>
            <w:vAlign w:val="center"/>
          </w:tcPr>
          <w:p w14:paraId="48738C36"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05</w:t>
            </w:r>
          </w:p>
        </w:tc>
        <w:tc>
          <w:tcPr>
            <w:tcW w:w="2604" w:type="pct"/>
            <w:shd w:val="clear" w:color="auto" w:fill="auto"/>
            <w:vAlign w:val="center"/>
          </w:tcPr>
          <w:p w14:paraId="13D6CEE2"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Quyết định cử đi học của cơ quan có thẩm quyền</w:t>
            </w:r>
          </w:p>
        </w:tc>
      </w:tr>
      <w:tr w:rsidR="007F797F" w:rsidRPr="007F797F" w14:paraId="34370D8B" w14:textId="77777777" w:rsidTr="0074471B">
        <w:tc>
          <w:tcPr>
            <w:tcW w:w="2028" w:type="pct"/>
            <w:shd w:val="clear" w:color="auto" w:fill="auto"/>
            <w:vAlign w:val="center"/>
          </w:tcPr>
          <w:p w14:paraId="41B01AA9"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pacing w:val="-14"/>
                <w:sz w:val="24"/>
                <w:szCs w:val="24"/>
                <w:lang w:eastAsia="vi-VN"/>
              </w:rPr>
            </w:pPr>
            <w:r w:rsidRPr="007F797F">
              <w:rPr>
                <w:rStyle w:val="Bodytext6"/>
                <w:spacing w:val="-14"/>
                <w:sz w:val="24"/>
                <w:szCs w:val="24"/>
                <w:lang w:eastAsia="vi-VN"/>
              </w:rPr>
              <w:t xml:space="preserve">Công dân Việt Nam là người dân tộc thiểu số </w:t>
            </w:r>
            <w:r w:rsidRPr="007F797F">
              <w:rPr>
                <w:rStyle w:val="Bodytext2"/>
                <w:spacing w:val="-14"/>
                <w:sz w:val="24"/>
                <w:szCs w:val="24"/>
                <w:lang w:eastAsia="vi-VN"/>
              </w:rPr>
              <w:t xml:space="preserve">có </w:t>
            </w:r>
            <w:r w:rsidRPr="007F797F">
              <w:rPr>
                <w:rStyle w:val="Bodytext6"/>
                <w:spacing w:val="-14"/>
                <w:sz w:val="24"/>
                <w:szCs w:val="24"/>
                <w:lang w:eastAsia="vi-VN"/>
              </w:rPr>
              <w:t xml:space="preserve">hộ </w:t>
            </w:r>
            <w:r w:rsidRPr="007F797F">
              <w:rPr>
                <w:rStyle w:val="Bodytext2"/>
                <w:spacing w:val="-14"/>
                <w:sz w:val="24"/>
                <w:szCs w:val="24"/>
                <w:lang w:eastAsia="vi-VN"/>
              </w:rPr>
              <w:t xml:space="preserve">khẩu </w:t>
            </w:r>
            <w:r w:rsidRPr="007F797F">
              <w:rPr>
                <w:rStyle w:val="Bodytext6"/>
                <w:spacing w:val="-14"/>
                <w:sz w:val="24"/>
                <w:szCs w:val="24"/>
                <w:lang w:eastAsia="vi-VN"/>
              </w:rPr>
              <w:t xml:space="preserve">thường </w:t>
            </w:r>
            <w:r w:rsidRPr="007F797F">
              <w:rPr>
                <w:rStyle w:val="Bodytext2"/>
                <w:spacing w:val="-14"/>
                <w:sz w:val="24"/>
                <w:szCs w:val="24"/>
                <w:lang w:eastAsia="vi-VN"/>
              </w:rPr>
              <w:t xml:space="preserve">trú ở ngoài khu </w:t>
            </w:r>
            <w:r w:rsidRPr="007F797F">
              <w:rPr>
                <w:rStyle w:val="Bodytext6"/>
                <w:spacing w:val="-14"/>
                <w:sz w:val="24"/>
                <w:szCs w:val="24"/>
                <w:lang w:eastAsia="vi-VN"/>
              </w:rPr>
              <w:t xml:space="preserve">vực </w:t>
            </w:r>
            <w:r w:rsidRPr="007F797F">
              <w:rPr>
                <w:rStyle w:val="Bodytext2"/>
                <w:spacing w:val="-14"/>
                <w:sz w:val="24"/>
                <w:szCs w:val="24"/>
                <w:lang w:eastAsia="vi-VN"/>
              </w:rPr>
              <w:t xml:space="preserve">đã </w:t>
            </w:r>
            <w:r w:rsidRPr="007F797F">
              <w:rPr>
                <w:rStyle w:val="Bodytext6"/>
                <w:spacing w:val="-14"/>
                <w:sz w:val="24"/>
                <w:szCs w:val="24"/>
                <w:lang w:eastAsia="vi-VN"/>
              </w:rPr>
              <w:t>quy định thuộc đối tượng 01</w:t>
            </w:r>
          </w:p>
        </w:tc>
        <w:tc>
          <w:tcPr>
            <w:tcW w:w="368" w:type="pct"/>
            <w:shd w:val="clear" w:color="auto" w:fill="auto"/>
            <w:vAlign w:val="center"/>
          </w:tcPr>
          <w:p w14:paraId="1BFB9ABE"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06</w:t>
            </w:r>
          </w:p>
        </w:tc>
        <w:tc>
          <w:tcPr>
            <w:tcW w:w="2604" w:type="pct"/>
            <w:shd w:val="clear" w:color="auto" w:fill="auto"/>
            <w:vAlign w:val="center"/>
          </w:tcPr>
          <w:p w14:paraId="1E6C1A3B" w14:textId="77777777" w:rsidR="0074471B" w:rsidRPr="007F797F" w:rsidRDefault="0074471B" w:rsidP="00135E00">
            <w:pPr>
              <w:pStyle w:val="Heading21"/>
              <w:keepNext/>
              <w:keepLines/>
              <w:shd w:val="clear" w:color="auto" w:fill="auto"/>
              <w:tabs>
                <w:tab w:val="left" w:pos="193"/>
                <w:tab w:val="left" w:pos="360"/>
                <w:tab w:val="left" w:pos="480"/>
                <w:tab w:val="left" w:pos="981"/>
              </w:tabs>
              <w:spacing w:before="0" w:after="0" w:line="264" w:lineRule="auto"/>
              <w:ind w:firstLine="0"/>
              <w:jc w:val="left"/>
              <w:rPr>
                <w:rStyle w:val="Bodytext2"/>
                <w:sz w:val="24"/>
                <w:szCs w:val="24"/>
                <w:lang w:eastAsia="vi-VN"/>
              </w:rPr>
            </w:pPr>
            <w:r w:rsidRPr="007F797F">
              <w:rPr>
                <w:rStyle w:val="Bodytext2"/>
                <w:sz w:val="24"/>
                <w:szCs w:val="24"/>
                <w:lang w:val="vi-VN" w:eastAsia="vi-VN"/>
              </w:rPr>
              <w:t xml:space="preserve">Bản sao </w:t>
            </w:r>
            <w:r w:rsidRPr="007F797F">
              <w:rPr>
                <w:rStyle w:val="Bodytext2"/>
                <w:sz w:val="24"/>
                <w:szCs w:val="24"/>
                <w:lang w:eastAsia="vi-VN"/>
              </w:rPr>
              <w:t xml:space="preserve">công chứng </w:t>
            </w:r>
            <w:r w:rsidRPr="007F797F">
              <w:rPr>
                <w:rStyle w:val="Bodytext2"/>
                <w:sz w:val="24"/>
                <w:szCs w:val="24"/>
                <w:lang w:val="vi-VN" w:eastAsia="vi-VN"/>
              </w:rPr>
              <w:t xml:space="preserve">giấy khai </w:t>
            </w:r>
            <w:r w:rsidRPr="007F797F">
              <w:rPr>
                <w:rStyle w:val="Bodytext2"/>
                <w:sz w:val="24"/>
                <w:szCs w:val="24"/>
                <w:lang w:eastAsia="vi-VN"/>
              </w:rPr>
              <w:t xml:space="preserve">sinh </w:t>
            </w:r>
            <w:r w:rsidRPr="007F797F">
              <w:rPr>
                <w:rStyle w:val="Bodytext2"/>
                <w:sz w:val="24"/>
                <w:szCs w:val="24"/>
                <w:lang w:val="vi-VN" w:eastAsia="vi-VN"/>
              </w:rPr>
              <w:t>có ghi rõ dân tộc thuộc dân tộc thiểu số</w:t>
            </w:r>
          </w:p>
        </w:tc>
      </w:tr>
      <w:tr w:rsidR="007F797F" w:rsidRPr="007F797F" w14:paraId="0A154BD7" w14:textId="77777777" w:rsidTr="0074471B">
        <w:tc>
          <w:tcPr>
            <w:tcW w:w="2028" w:type="pct"/>
            <w:shd w:val="clear" w:color="auto" w:fill="auto"/>
            <w:vAlign w:val="center"/>
          </w:tcPr>
          <w:p w14:paraId="3F0F6B9B"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Người khuyết tật nặng</w:t>
            </w:r>
          </w:p>
        </w:tc>
        <w:tc>
          <w:tcPr>
            <w:tcW w:w="368" w:type="pct"/>
            <w:shd w:val="clear" w:color="auto" w:fill="auto"/>
            <w:vAlign w:val="center"/>
          </w:tcPr>
          <w:p w14:paraId="4D9FF88B"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07</w:t>
            </w:r>
          </w:p>
        </w:tc>
        <w:tc>
          <w:tcPr>
            <w:tcW w:w="2604" w:type="pct"/>
            <w:shd w:val="clear" w:color="auto" w:fill="auto"/>
            <w:vAlign w:val="center"/>
          </w:tcPr>
          <w:p w14:paraId="0D0EC12B" w14:textId="77777777" w:rsidR="0074471B" w:rsidRPr="007F797F" w:rsidRDefault="0074471B" w:rsidP="00135E00">
            <w:pPr>
              <w:pStyle w:val="Bodytext1"/>
              <w:shd w:val="clear" w:color="auto" w:fill="auto"/>
              <w:tabs>
                <w:tab w:val="left" w:pos="245"/>
              </w:tabs>
              <w:spacing w:after="20" w:line="264" w:lineRule="auto"/>
              <w:jc w:val="left"/>
              <w:rPr>
                <w:rStyle w:val="Bodytext10pt1"/>
                <w:sz w:val="24"/>
                <w:szCs w:val="24"/>
                <w:lang w:eastAsia="vi-VN"/>
              </w:rPr>
            </w:pPr>
            <w:r w:rsidRPr="007F797F">
              <w:rPr>
                <w:rStyle w:val="Bodytext10pt1"/>
                <w:sz w:val="24"/>
                <w:szCs w:val="24"/>
                <w:lang w:eastAsia="vi-VN"/>
              </w:rPr>
              <w:t>B</w:t>
            </w:r>
            <w:r w:rsidRPr="007F797F">
              <w:rPr>
                <w:rStyle w:val="Bodytext10pt1"/>
                <w:sz w:val="24"/>
                <w:szCs w:val="24"/>
              </w:rPr>
              <w:t>ản sao công chứng</w:t>
            </w:r>
            <w:r w:rsidRPr="007F797F">
              <w:rPr>
                <w:rStyle w:val="Bodytext2"/>
                <w:sz w:val="24"/>
                <w:szCs w:val="24"/>
                <w:lang w:eastAsia="vi-VN"/>
              </w:rPr>
              <w:t xml:space="preserve"> </w:t>
            </w:r>
            <w:r w:rsidRPr="007F797F">
              <w:rPr>
                <w:rStyle w:val="Bodytext10pt1"/>
                <w:sz w:val="24"/>
                <w:szCs w:val="24"/>
                <w:lang w:eastAsia="vi-VN"/>
              </w:rPr>
              <w:t xml:space="preserve">Giấy xác nhận khuyết tật của cơ quan có thẩm quyền </w:t>
            </w:r>
            <w:r w:rsidRPr="007F797F">
              <w:rPr>
                <w:rStyle w:val="Bodytext10pt1"/>
                <w:sz w:val="24"/>
                <w:szCs w:val="24"/>
              </w:rPr>
              <w:t>(kèm bản chính để đối chiếu)</w:t>
            </w:r>
            <w:r w:rsidRPr="007F797F">
              <w:rPr>
                <w:rStyle w:val="Bodytext10pt1"/>
                <w:sz w:val="24"/>
                <w:szCs w:val="24"/>
                <w:lang w:eastAsia="vi-VN"/>
              </w:rPr>
              <w:t>.</w:t>
            </w:r>
          </w:p>
        </w:tc>
      </w:tr>
      <w:tr w:rsidR="007F797F" w:rsidRPr="007F797F" w14:paraId="6E9791F2" w14:textId="77777777" w:rsidTr="0074471B">
        <w:tc>
          <w:tcPr>
            <w:tcW w:w="2028" w:type="pct"/>
            <w:shd w:val="clear" w:color="auto" w:fill="auto"/>
            <w:vAlign w:val="center"/>
          </w:tcPr>
          <w:p w14:paraId="6E0B39F0"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left"/>
              <w:rPr>
                <w:rStyle w:val="Bodytext6"/>
                <w:sz w:val="24"/>
                <w:szCs w:val="24"/>
                <w:lang w:eastAsia="vi-VN"/>
              </w:rPr>
            </w:pPr>
            <w:r w:rsidRPr="007F797F">
              <w:rPr>
                <w:rStyle w:val="Bodytext6"/>
                <w:sz w:val="24"/>
                <w:szCs w:val="24"/>
                <w:lang w:eastAsia="vi-VN"/>
              </w:rPr>
              <w:t>Người lao động ưu tú</w:t>
            </w:r>
          </w:p>
        </w:tc>
        <w:tc>
          <w:tcPr>
            <w:tcW w:w="368" w:type="pct"/>
            <w:shd w:val="clear" w:color="auto" w:fill="auto"/>
            <w:vAlign w:val="center"/>
          </w:tcPr>
          <w:p w14:paraId="3FBAAD4A" w14:textId="77777777" w:rsidR="0074471B" w:rsidRPr="007F797F" w:rsidRDefault="0074471B" w:rsidP="00135E00">
            <w:pPr>
              <w:pStyle w:val="Heading21"/>
              <w:keepNext/>
              <w:keepLines/>
              <w:shd w:val="clear" w:color="auto" w:fill="auto"/>
              <w:tabs>
                <w:tab w:val="left" w:pos="360"/>
                <w:tab w:val="left" w:pos="480"/>
                <w:tab w:val="left" w:pos="981"/>
              </w:tabs>
              <w:spacing w:before="0" w:after="20" w:line="264" w:lineRule="auto"/>
              <w:ind w:firstLine="0"/>
              <w:jc w:val="center"/>
              <w:rPr>
                <w:rStyle w:val="Bodytext95pt"/>
                <w:b/>
                <w:i w:val="0"/>
                <w:sz w:val="24"/>
                <w:szCs w:val="24"/>
                <w:lang w:eastAsia="vi-VN"/>
              </w:rPr>
            </w:pPr>
            <w:r w:rsidRPr="007F797F">
              <w:rPr>
                <w:rStyle w:val="Bodytext95pt"/>
                <w:b/>
                <w:i w:val="0"/>
                <w:sz w:val="24"/>
                <w:szCs w:val="24"/>
                <w:lang w:eastAsia="vi-VN"/>
              </w:rPr>
              <w:t>07</w:t>
            </w:r>
          </w:p>
        </w:tc>
        <w:tc>
          <w:tcPr>
            <w:tcW w:w="2604" w:type="pct"/>
            <w:shd w:val="clear" w:color="auto" w:fill="auto"/>
            <w:vAlign w:val="center"/>
          </w:tcPr>
          <w:p w14:paraId="7796C885" w14:textId="77777777" w:rsidR="0074471B" w:rsidRPr="007F797F" w:rsidRDefault="0074471B" w:rsidP="00135E00">
            <w:pPr>
              <w:pStyle w:val="Bodytext1"/>
              <w:shd w:val="clear" w:color="auto" w:fill="auto"/>
              <w:tabs>
                <w:tab w:val="left" w:pos="245"/>
              </w:tabs>
              <w:spacing w:after="20" w:line="264" w:lineRule="auto"/>
              <w:jc w:val="left"/>
              <w:rPr>
                <w:rStyle w:val="Bodytext10pt1"/>
                <w:spacing w:val="-14"/>
                <w:sz w:val="24"/>
                <w:szCs w:val="24"/>
                <w:lang w:eastAsia="vi-VN"/>
              </w:rPr>
            </w:pPr>
            <w:r w:rsidRPr="007F797F">
              <w:rPr>
                <w:rStyle w:val="Bodytext10pt1"/>
                <w:spacing w:val="-14"/>
                <w:sz w:val="24"/>
                <w:szCs w:val="24"/>
                <w:lang w:eastAsia="vi-VN"/>
              </w:rPr>
              <w:t>Bản sao công chứng</w:t>
            </w:r>
            <w:r w:rsidRPr="007F797F">
              <w:rPr>
                <w:rStyle w:val="Bodytext2"/>
                <w:sz w:val="24"/>
                <w:szCs w:val="24"/>
                <w:lang w:eastAsia="vi-VN"/>
              </w:rPr>
              <w:t xml:space="preserve"> </w:t>
            </w:r>
            <w:r w:rsidRPr="007F797F">
              <w:rPr>
                <w:rStyle w:val="Bodytext10pt1"/>
                <w:spacing w:val="-14"/>
                <w:sz w:val="24"/>
                <w:szCs w:val="24"/>
                <w:lang w:eastAsia="vi-VN"/>
              </w:rPr>
              <w:t>Bằng hoặc huy hiệu Lao động sáng tạo của Tổng LĐLĐ Việt Nam hoặc Trung ương Đoàn TNCS Hồ Chí Minh (kèm bản chính để đối chiếu)</w:t>
            </w:r>
          </w:p>
        </w:tc>
      </w:tr>
    </w:tbl>
    <w:p w14:paraId="47C6E607" w14:textId="77777777" w:rsidR="0074471B" w:rsidRPr="007F797F" w:rsidRDefault="0074471B" w:rsidP="0074471B">
      <w:pPr>
        <w:pStyle w:val="Heading21"/>
        <w:keepNext/>
        <w:keepLines/>
        <w:shd w:val="clear" w:color="auto" w:fill="auto"/>
        <w:tabs>
          <w:tab w:val="left" w:pos="360"/>
          <w:tab w:val="left" w:pos="480"/>
          <w:tab w:val="left" w:pos="981"/>
        </w:tabs>
        <w:spacing w:before="0" w:after="0" w:line="264" w:lineRule="auto"/>
        <w:ind w:firstLine="0"/>
        <w:rPr>
          <w:rStyle w:val="Bodytext95pt"/>
          <w:b/>
          <w:i w:val="0"/>
          <w:sz w:val="24"/>
          <w:szCs w:val="24"/>
          <w:lang w:eastAsia="vi-VN"/>
        </w:rPr>
      </w:pPr>
    </w:p>
    <w:p w14:paraId="347370C9" w14:textId="77777777" w:rsidR="0074471B" w:rsidRPr="007F797F" w:rsidRDefault="0074471B" w:rsidP="0074471B">
      <w:pPr>
        <w:pStyle w:val="Bodytext1"/>
        <w:shd w:val="clear" w:color="auto" w:fill="auto"/>
        <w:tabs>
          <w:tab w:val="left" w:pos="360"/>
        </w:tabs>
        <w:spacing w:line="312" w:lineRule="auto"/>
        <w:ind w:left="360"/>
        <w:jc w:val="left"/>
        <w:rPr>
          <w:rFonts w:ascii="Times New Roman" w:hAnsi="Times New Roman"/>
          <w:sz w:val="22"/>
          <w:szCs w:val="22"/>
        </w:rPr>
      </w:pPr>
    </w:p>
    <w:p w14:paraId="4BBAAB7B" w14:textId="77777777" w:rsidR="0074471B" w:rsidRPr="007F797F" w:rsidRDefault="0074471B" w:rsidP="0074471B">
      <w:pPr>
        <w:pStyle w:val="Bodytext1"/>
        <w:shd w:val="clear" w:color="auto" w:fill="auto"/>
        <w:tabs>
          <w:tab w:val="left" w:pos="360"/>
        </w:tabs>
        <w:spacing w:line="312" w:lineRule="auto"/>
        <w:ind w:left="360"/>
        <w:jc w:val="left"/>
        <w:rPr>
          <w:rFonts w:ascii="Times New Roman" w:hAnsi="Times New Roman"/>
          <w:iCs/>
          <w:sz w:val="22"/>
          <w:szCs w:val="22"/>
        </w:rPr>
      </w:pPr>
    </w:p>
    <w:p w14:paraId="00C6567F" w14:textId="77777777" w:rsidR="0074471B" w:rsidRPr="007F797F" w:rsidRDefault="0074471B"/>
    <w:sectPr w:rsidR="0074471B" w:rsidRPr="007F797F" w:rsidSect="007F797F">
      <w:pgSz w:w="12240" w:h="15840"/>
      <w:pgMar w:top="450" w:right="99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1EC7"/>
    <w:multiLevelType w:val="hybridMultilevel"/>
    <w:tmpl w:val="39828456"/>
    <w:lvl w:ilvl="0" w:tplc="C9B25DBA">
      <w:start w:val="1"/>
      <w:numFmt w:val="upp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6F0"/>
    <w:multiLevelType w:val="hybridMultilevel"/>
    <w:tmpl w:val="39828456"/>
    <w:lvl w:ilvl="0" w:tplc="C9B25DBA">
      <w:start w:val="1"/>
      <w:numFmt w:val="upp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7EAE"/>
    <w:multiLevelType w:val="hybridMultilevel"/>
    <w:tmpl w:val="C9880C20"/>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252201"/>
    <w:multiLevelType w:val="hybridMultilevel"/>
    <w:tmpl w:val="5BF2C750"/>
    <w:lvl w:ilvl="0" w:tplc="5C907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B4"/>
    <w:rsid w:val="0006168D"/>
    <w:rsid w:val="00067080"/>
    <w:rsid w:val="001B57E5"/>
    <w:rsid w:val="00681696"/>
    <w:rsid w:val="006B6B9D"/>
    <w:rsid w:val="00730B6E"/>
    <w:rsid w:val="0074471B"/>
    <w:rsid w:val="007F797F"/>
    <w:rsid w:val="00810DD0"/>
    <w:rsid w:val="00D32463"/>
    <w:rsid w:val="00D34F70"/>
    <w:rsid w:val="00D9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90C3"/>
  <w15:chartTrackingRefBased/>
  <w15:docId w15:val="{61D5293A-2990-44BF-BDC8-829F2BE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B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link w:val="Bodytext70"/>
    <w:rsid w:val="00D94DB4"/>
    <w:rPr>
      <w:sz w:val="21"/>
      <w:szCs w:val="21"/>
      <w:shd w:val="clear" w:color="auto" w:fill="FFFFFF"/>
    </w:rPr>
  </w:style>
  <w:style w:type="character" w:customStyle="1" w:styleId="Bodytext7Italic">
    <w:name w:val="Body text (7) + Italic"/>
    <w:rsid w:val="00D94DB4"/>
    <w:rPr>
      <w:i/>
      <w:iCs/>
      <w:sz w:val="21"/>
      <w:szCs w:val="21"/>
      <w:lang w:bidi="ar-SA"/>
    </w:rPr>
  </w:style>
  <w:style w:type="paragraph" w:customStyle="1" w:styleId="Bodytext70">
    <w:name w:val="Body text (7)"/>
    <w:basedOn w:val="Normal"/>
    <w:link w:val="Bodytext7"/>
    <w:rsid w:val="00D94DB4"/>
    <w:pPr>
      <w:widowControl w:val="0"/>
      <w:shd w:val="clear" w:color="auto" w:fill="FFFFFF"/>
      <w:spacing w:line="271" w:lineRule="exact"/>
    </w:pPr>
    <w:rPr>
      <w:rFonts w:asciiTheme="minorHAnsi" w:eastAsiaTheme="minorHAnsi" w:hAnsiTheme="minorHAnsi" w:cstheme="minorBidi"/>
      <w:sz w:val="21"/>
      <w:szCs w:val="21"/>
    </w:rPr>
  </w:style>
  <w:style w:type="character" w:customStyle="1" w:styleId="Bodytext">
    <w:name w:val="Body text_"/>
    <w:link w:val="Bodytext1"/>
    <w:rsid w:val="00D94DB4"/>
    <w:rPr>
      <w:sz w:val="21"/>
      <w:szCs w:val="21"/>
      <w:shd w:val="clear" w:color="auto" w:fill="FFFFFF"/>
    </w:rPr>
  </w:style>
  <w:style w:type="paragraph" w:customStyle="1" w:styleId="Bodytext1">
    <w:name w:val="Body text1"/>
    <w:basedOn w:val="Normal"/>
    <w:link w:val="Bodytext"/>
    <w:rsid w:val="00D94DB4"/>
    <w:pPr>
      <w:widowControl w:val="0"/>
      <w:shd w:val="clear" w:color="auto" w:fill="FFFFFF"/>
      <w:spacing w:line="271" w:lineRule="exact"/>
      <w:jc w:val="both"/>
    </w:pPr>
    <w:rPr>
      <w:rFonts w:asciiTheme="minorHAnsi" w:eastAsiaTheme="minorHAnsi" w:hAnsiTheme="minorHAnsi" w:cstheme="minorBidi"/>
      <w:sz w:val="21"/>
      <w:szCs w:val="21"/>
    </w:rPr>
  </w:style>
  <w:style w:type="character" w:customStyle="1" w:styleId="Bodytext9">
    <w:name w:val="Body text (9)_"/>
    <w:link w:val="Bodytext91"/>
    <w:rsid w:val="00D94DB4"/>
    <w:rPr>
      <w:i/>
      <w:iCs/>
      <w:sz w:val="19"/>
      <w:szCs w:val="19"/>
      <w:shd w:val="clear" w:color="auto" w:fill="FFFFFF"/>
    </w:rPr>
  </w:style>
  <w:style w:type="character" w:customStyle="1" w:styleId="Bodytext9105pt">
    <w:name w:val="Body text (9) + 10.5 pt"/>
    <w:aliases w:val="Not Italic"/>
    <w:rsid w:val="00D94DB4"/>
    <w:rPr>
      <w:i/>
      <w:iCs/>
      <w:sz w:val="21"/>
      <w:szCs w:val="21"/>
      <w:lang w:bidi="ar-SA"/>
    </w:rPr>
  </w:style>
  <w:style w:type="character" w:customStyle="1" w:styleId="Bodytext9105pt1">
    <w:name w:val="Body text (9) + 10.5 pt1"/>
    <w:aliases w:val="Not Italic1"/>
    <w:rsid w:val="00D94DB4"/>
    <w:rPr>
      <w:i/>
      <w:iCs/>
      <w:sz w:val="21"/>
      <w:szCs w:val="21"/>
      <w:lang w:bidi="ar-SA"/>
    </w:rPr>
  </w:style>
  <w:style w:type="paragraph" w:customStyle="1" w:styleId="Bodytext91">
    <w:name w:val="Body text (9)1"/>
    <w:basedOn w:val="Normal"/>
    <w:link w:val="Bodytext9"/>
    <w:rsid w:val="00D94DB4"/>
    <w:pPr>
      <w:widowControl w:val="0"/>
      <w:shd w:val="clear" w:color="auto" w:fill="FFFFFF"/>
      <w:spacing w:before="60" w:after="60" w:line="240" w:lineRule="atLeast"/>
      <w:jc w:val="both"/>
    </w:pPr>
    <w:rPr>
      <w:rFonts w:asciiTheme="minorHAnsi" w:eastAsiaTheme="minorHAnsi" w:hAnsiTheme="minorHAnsi" w:cstheme="minorBidi"/>
      <w:i/>
      <w:iCs/>
      <w:sz w:val="19"/>
      <w:szCs w:val="19"/>
    </w:rPr>
  </w:style>
  <w:style w:type="paragraph" w:styleId="NormalWeb">
    <w:name w:val="Normal (Web)"/>
    <w:basedOn w:val="Normal"/>
    <w:uiPriority w:val="99"/>
    <w:unhideWhenUsed/>
    <w:rsid w:val="00D94DB4"/>
    <w:pPr>
      <w:spacing w:before="100" w:beforeAutospacing="1" w:after="100" w:afterAutospacing="1"/>
    </w:pPr>
    <w:rPr>
      <w:sz w:val="24"/>
      <w:szCs w:val="24"/>
    </w:rPr>
  </w:style>
  <w:style w:type="character" w:customStyle="1" w:styleId="Bodytext95pt">
    <w:name w:val="Body text + 9.5 pt"/>
    <w:aliases w:val="Italic"/>
    <w:rsid w:val="00D94DB4"/>
    <w:rPr>
      <w:rFonts w:ascii="Times New Roman" w:hAnsi="Times New Roman" w:cs="Times New Roman"/>
      <w:i/>
      <w:iCs/>
      <w:sz w:val="19"/>
      <w:szCs w:val="19"/>
      <w:u w:val="none"/>
      <w:lang w:bidi="ar-SA"/>
    </w:rPr>
  </w:style>
  <w:style w:type="character" w:customStyle="1" w:styleId="Heading2">
    <w:name w:val="Heading #2_"/>
    <w:link w:val="Heading21"/>
    <w:rsid w:val="00D94DB4"/>
    <w:rPr>
      <w:sz w:val="21"/>
      <w:szCs w:val="21"/>
      <w:shd w:val="clear" w:color="auto" w:fill="FFFFFF"/>
    </w:rPr>
  </w:style>
  <w:style w:type="paragraph" w:customStyle="1" w:styleId="Heading21">
    <w:name w:val="Heading #21"/>
    <w:basedOn w:val="Normal"/>
    <w:link w:val="Heading2"/>
    <w:rsid w:val="00D94DB4"/>
    <w:pPr>
      <w:widowControl w:val="0"/>
      <w:shd w:val="clear" w:color="auto" w:fill="FFFFFF"/>
      <w:spacing w:before="60" w:after="60" w:line="281" w:lineRule="exact"/>
      <w:ind w:hanging="460"/>
      <w:jc w:val="both"/>
      <w:outlineLvl w:val="1"/>
    </w:pPr>
    <w:rPr>
      <w:rFonts w:asciiTheme="minorHAnsi" w:eastAsiaTheme="minorHAnsi" w:hAnsiTheme="minorHAnsi" w:cstheme="minorBidi"/>
      <w:sz w:val="21"/>
      <w:szCs w:val="21"/>
    </w:rPr>
  </w:style>
  <w:style w:type="character" w:customStyle="1" w:styleId="Bodytext71">
    <w:name w:val="Body text7"/>
    <w:rsid w:val="00D94DB4"/>
    <w:rPr>
      <w:rFonts w:ascii="Times New Roman" w:hAnsi="Times New Roman" w:cs="Times New Roman"/>
      <w:sz w:val="21"/>
      <w:szCs w:val="21"/>
      <w:u w:val="none"/>
      <w:lang w:bidi="ar-SA"/>
    </w:rPr>
  </w:style>
  <w:style w:type="character" w:customStyle="1" w:styleId="Bodytext6">
    <w:name w:val="Body text6"/>
    <w:rsid w:val="0074471B"/>
    <w:rPr>
      <w:rFonts w:ascii="Times New Roman" w:hAnsi="Times New Roman" w:cs="Times New Roman"/>
      <w:sz w:val="21"/>
      <w:szCs w:val="21"/>
      <w:u w:val="none"/>
      <w:lang w:bidi="ar-SA"/>
    </w:rPr>
  </w:style>
  <w:style w:type="character" w:customStyle="1" w:styleId="Bodytext10pt">
    <w:name w:val="Body text + 10 pt"/>
    <w:aliases w:val="Bold1"/>
    <w:rsid w:val="0074471B"/>
    <w:rPr>
      <w:rFonts w:ascii="Times New Roman" w:hAnsi="Times New Roman" w:cs="Times New Roman"/>
      <w:b/>
      <w:bCs/>
      <w:sz w:val="20"/>
      <w:szCs w:val="20"/>
      <w:u w:val="none"/>
      <w:lang w:bidi="ar-SA"/>
    </w:rPr>
  </w:style>
  <w:style w:type="character" w:customStyle="1" w:styleId="Bodytext2">
    <w:name w:val="Body text2"/>
    <w:rsid w:val="0074471B"/>
    <w:rPr>
      <w:rFonts w:ascii="Times New Roman" w:hAnsi="Times New Roman" w:cs="Times New Roman"/>
      <w:sz w:val="21"/>
      <w:szCs w:val="21"/>
      <w:u w:val="none"/>
      <w:lang w:bidi="ar-SA"/>
    </w:rPr>
  </w:style>
  <w:style w:type="character" w:customStyle="1" w:styleId="Bodytext10pt1">
    <w:name w:val="Body text + 10 pt1"/>
    <w:rsid w:val="0074471B"/>
    <w:rPr>
      <w:rFonts w:ascii="Times New Roman" w:hAnsi="Times New Roman" w:cs="Times New Roman"/>
      <w:sz w:val="20"/>
      <w:szCs w:val="20"/>
      <w:u w:val="none"/>
      <w:lang w:bidi="ar-SA"/>
    </w:rPr>
  </w:style>
  <w:style w:type="paragraph" w:styleId="ListParagraph">
    <w:name w:val="List Paragraph"/>
    <w:basedOn w:val="Normal"/>
    <w:uiPriority w:val="34"/>
    <w:qFormat/>
    <w:rsid w:val="0074471B"/>
    <w:pPr>
      <w:widowControl w:val="0"/>
      <w:spacing w:before="152"/>
      <w:ind w:left="396" w:hanging="228"/>
    </w:pPr>
    <w:rPr>
      <w:sz w:val="22"/>
      <w:szCs w:val="22"/>
    </w:rPr>
  </w:style>
  <w:style w:type="paragraph" w:styleId="BalloonText">
    <w:name w:val="Balloon Text"/>
    <w:basedOn w:val="Normal"/>
    <w:link w:val="BalloonTextChar"/>
    <w:uiPriority w:val="99"/>
    <w:semiHidden/>
    <w:unhideWhenUsed/>
    <w:rsid w:val="00067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Thanh. Ha</dc:creator>
  <cp:keywords/>
  <dc:description/>
  <cp:lastModifiedBy>Hoang Thanh. Ha</cp:lastModifiedBy>
  <cp:revision>12</cp:revision>
  <cp:lastPrinted>2019-08-06T03:58:00Z</cp:lastPrinted>
  <dcterms:created xsi:type="dcterms:W3CDTF">2019-08-06T03:53:00Z</dcterms:created>
  <dcterms:modified xsi:type="dcterms:W3CDTF">2019-08-06T04:07:00Z</dcterms:modified>
</cp:coreProperties>
</file>